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AE" w:rsidRPr="00653AD5" w:rsidRDefault="00653AD5" w:rsidP="00653AD5">
      <w:pPr>
        <w:tabs>
          <w:tab w:val="left" w:pos="1220"/>
        </w:tabs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E0DE03" wp14:editId="3B416994">
            <wp:extent cx="5638800" cy="7096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BA56AE" w:rsidRPr="00653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D5"/>
    <w:rsid w:val="00653AD5"/>
    <w:rsid w:val="00BA56AE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79BF7-40B3-4FB0-BA7F-28C86056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Mannion Alison DWP COMMUNICATIONS DIRECTORATE</dc:creator>
  <cp:keywords/>
  <dc:description/>
  <cp:lastModifiedBy>Singal Sunita DWP NATIONAL EMPLOYER AND PARTNERSHIP TEAM</cp:lastModifiedBy>
  <cp:revision>2</cp:revision>
  <dcterms:created xsi:type="dcterms:W3CDTF">2018-01-25T08:00:00Z</dcterms:created>
  <dcterms:modified xsi:type="dcterms:W3CDTF">2018-01-25T08:00:00Z</dcterms:modified>
</cp:coreProperties>
</file>