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C86B" w14:textId="5094D732" w:rsidR="00BC3538" w:rsidRPr="0043515D" w:rsidRDefault="00EC310E" w:rsidP="005E6DD6">
      <w:pPr>
        <w:jc w:val="center"/>
        <w:rPr>
          <w:rFonts w:asciiTheme="majorHAnsi" w:hAnsiTheme="majorHAnsi" w:cstheme="majorHAnsi"/>
          <w:b/>
          <w:color w:val="262262"/>
          <w:sz w:val="32"/>
          <w:szCs w:val="32"/>
        </w:rPr>
      </w:pPr>
      <w:bookmarkStart w:id="0" w:name="_GoBack"/>
      <w:bookmarkEnd w:id="0"/>
      <w:r>
        <w:rPr>
          <w:rFonts w:asciiTheme="majorHAnsi" w:hAnsiTheme="majorHAnsi" w:cstheme="majorHAnsi"/>
          <w:b/>
          <w:noProof/>
          <w:color w:val="262262"/>
          <w:sz w:val="32"/>
          <w:szCs w:val="32"/>
        </w:rPr>
        <w:drawing>
          <wp:inline distT="0" distB="0" distL="0" distR="0" wp14:anchorId="791082CF" wp14:editId="15ECE319">
            <wp:extent cx="6451600" cy="8623935"/>
            <wp:effectExtent l="0" t="0" r="6350" b="5715"/>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friendly-emloyer-award-cover-use.png"/>
                    <pic:cNvPicPr/>
                  </pic:nvPicPr>
                  <pic:blipFill>
                    <a:blip r:embed="rId7">
                      <a:extLst>
                        <a:ext uri="{28A0092B-C50C-407E-A947-70E740481C1C}">
                          <a14:useLocalDpi xmlns:a14="http://schemas.microsoft.com/office/drawing/2010/main" val="0"/>
                        </a:ext>
                      </a:extLst>
                    </a:blip>
                    <a:stretch>
                      <a:fillRect/>
                    </a:stretch>
                  </pic:blipFill>
                  <pic:spPr>
                    <a:xfrm>
                      <a:off x="0" y="0"/>
                      <a:ext cx="6451600" cy="8623935"/>
                    </a:xfrm>
                    <a:prstGeom prst="rect">
                      <a:avLst/>
                    </a:prstGeom>
                  </pic:spPr>
                </pic:pic>
              </a:graphicData>
            </a:graphic>
          </wp:inline>
        </w:drawing>
      </w:r>
    </w:p>
    <w:p w14:paraId="460D463B" w14:textId="77777777" w:rsidR="0043515D" w:rsidRPr="0043515D" w:rsidRDefault="0043515D" w:rsidP="005E6DD6">
      <w:pPr>
        <w:jc w:val="center"/>
        <w:rPr>
          <w:rFonts w:asciiTheme="majorHAnsi" w:hAnsiTheme="majorHAnsi" w:cstheme="majorHAnsi"/>
          <w:b/>
          <w:color w:val="262262"/>
          <w:sz w:val="32"/>
          <w:szCs w:val="32"/>
        </w:rPr>
      </w:pPr>
    </w:p>
    <w:p w14:paraId="31D70C6A" w14:textId="77777777" w:rsidR="0043515D" w:rsidRPr="0043515D" w:rsidRDefault="0043515D" w:rsidP="005E6DD6">
      <w:pPr>
        <w:jc w:val="center"/>
        <w:rPr>
          <w:rFonts w:asciiTheme="majorHAnsi" w:hAnsiTheme="majorHAnsi" w:cstheme="majorHAnsi"/>
          <w:b/>
          <w:color w:val="262262"/>
          <w:sz w:val="32"/>
          <w:szCs w:val="32"/>
        </w:rPr>
      </w:pPr>
    </w:p>
    <w:p w14:paraId="2E883316" w14:textId="064C2293" w:rsidR="00915938" w:rsidRPr="00825A28" w:rsidRDefault="00B14709" w:rsidP="005E6DD6">
      <w:pPr>
        <w:jc w:val="center"/>
        <w:rPr>
          <w:rFonts w:ascii="Adobe Gothic Std B" w:eastAsia="Adobe Gothic Std B" w:hAnsi="Adobe Gothic Std B" w:cstheme="majorHAnsi"/>
          <w:b/>
          <w:color w:val="262262"/>
          <w:sz w:val="72"/>
          <w:szCs w:val="72"/>
        </w:rPr>
      </w:pPr>
      <w:r w:rsidRPr="00825A28">
        <w:rPr>
          <w:rFonts w:ascii="Adobe Gothic Std B" w:eastAsia="Adobe Gothic Std B" w:hAnsi="Adobe Gothic Std B" w:cstheme="majorHAnsi"/>
          <w:b/>
          <w:color w:val="262262"/>
          <w:sz w:val="72"/>
          <w:szCs w:val="72"/>
        </w:rPr>
        <w:lastRenderedPageBreak/>
        <w:t xml:space="preserve">Youth Friendly </w:t>
      </w:r>
      <w:r w:rsidR="00BA194C" w:rsidRPr="00825A28">
        <w:rPr>
          <w:rFonts w:ascii="Adobe Gothic Std B" w:eastAsia="Adobe Gothic Std B" w:hAnsi="Adobe Gothic Std B" w:cstheme="majorHAnsi"/>
          <w:b/>
          <w:color w:val="262262"/>
          <w:sz w:val="72"/>
          <w:szCs w:val="72"/>
        </w:rPr>
        <w:t xml:space="preserve">Employer </w:t>
      </w:r>
    </w:p>
    <w:p w14:paraId="3A1C8EB6" w14:textId="0CA40E1B" w:rsidR="00B14709" w:rsidRPr="00825A28" w:rsidRDefault="0043515D" w:rsidP="008F60B9">
      <w:pPr>
        <w:jc w:val="center"/>
        <w:rPr>
          <w:rFonts w:ascii="Adobe Gothic Std B" w:eastAsia="Adobe Gothic Std B" w:hAnsi="Adobe Gothic Std B" w:cstheme="majorHAnsi"/>
          <w:color w:val="262262"/>
          <w:sz w:val="28"/>
          <w:szCs w:val="28"/>
        </w:rPr>
      </w:pPr>
      <w:r w:rsidRPr="00825A28">
        <w:rPr>
          <w:rFonts w:ascii="Adobe Gothic Std B" w:eastAsia="Adobe Gothic Std B" w:hAnsi="Adobe Gothic Std B" w:cstheme="majorHAnsi"/>
          <w:color w:val="262262"/>
          <w:sz w:val="28"/>
          <w:szCs w:val="28"/>
        </w:rPr>
        <w:t>APPLICATION AND EVIDENCE FORM</w:t>
      </w:r>
    </w:p>
    <w:p w14:paraId="749BAD09" w14:textId="1584B4F6" w:rsidR="00DA74DC" w:rsidRPr="00825A28" w:rsidRDefault="00C650E2" w:rsidP="00C650E2">
      <w:pPr>
        <w:rPr>
          <w:rFonts w:asciiTheme="majorHAnsi" w:eastAsia="Adobe Gothic Std B" w:hAnsiTheme="majorHAnsi" w:cstheme="majorHAnsi"/>
          <w:color w:val="262262"/>
          <w:sz w:val="24"/>
          <w:szCs w:val="24"/>
        </w:rPr>
      </w:pPr>
      <w:r w:rsidRPr="00825A28">
        <w:rPr>
          <w:rFonts w:asciiTheme="majorHAnsi" w:eastAsia="Adobe Gothic Std B" w:hAnsiTheme="majorHAnsi" w:cstheme="majorHAnsi"/>
          <w:color w:val="262262"/>
          <w:sz w:val="24"/>
          <w:szCs w:val="24"/>
        </w:rPr>
        <w:t xml:space="preserve">To be recognised as a </w:t>
      </w:r>
      <w:r w:rsidR="00E614C5" w:rsidRPr="00825A28">
        <w:rPr>
          <w:rFonts w:asciiTheme="majorHAnsi" w:eastAsia="Adobe Gothic Std B" w:hAnsiTheme="majorHAnsi" w:cstheme="majorHAnsi"/>
          <w:color w:val="262262"/>
          <w:sz w:val="24"/>
          <w:szCs w:val="24"/>
        </w:rPr>
        <w:t>Youth Friendly Employer your organisation</w:t>
      </w:r>
      <w:r w:rsidRPr="00825A28">
        <w:rPr>
          <w:rFonts w:asciiTheme="majorHAnsi" w:eastAsia="Adobe Gothic Std B" w:hAnsiTheme="majorHAnsi" w:cstheme="majorHAnsi"/>
          <w:color w:val="262262"/>
          <w:sz w:val="24"/>
          <w:szCs w:val="24"/>
        </w:rPr>
        <w:t xml:space="preserve"> must sign up to the Youth Friendly Employer Charter and complete this</w:t>
      </w:r>
      <w:r w:rsidR="00E614C5" w:rsidRPr="00825A28">
        <w:rPr>
          <w:rFonts w:asciiTheme="majorHAnsi" w:eastAsia="Adobe Gothic Std B" w:hAnsiTheme="majorHAnsi" w:cstheme="majorHAnsi"/>
          <w:color w:val="262262"/>
          <w:sz w:val="24"/>
          <w:szCs w:val="24"/>
        </w:rPr>
        <w:t xml:space="preserve"> </w:t>
      </w:r>
      <w:r w:rsidRPr="00825A28">
        <w:rPr>
          <w:rFonts w:asciiTheme="majorHAnsi" w:eastAsia="Adobe Gothic Std B" w:hAnsiTheme="majorHAnsi" w:cstheme="majorHAnsi"/>
          <w:color w:val="262262"/>
          <w:sz w:val="24"/>
          <w:szCs w:val="24"/>
        </w:rPr>
        <w:t>application</w:t>
      </w:r>
      <w:r w:rsidR="007C0D76" w:rsidRPr="00825A28">
        <w:rPr>
          <w:rFonts w:asciiTheme="majorHAnsi" w:eastAsia="Adobe Gothic Std B" w:hAnsiTheme="majorHAnsi" w:cstheme="majorHAnsi"/>
          <w:color w:val="262262"/>
          <w:sz w:val="24"/>
          <w:szCs w:val="24"/>
        </w:rPr>
        <w:t xml:space="preserve"> </w:t>
      </w:r>
      <w:r w:rsidRPr="00825A28">
        <w:rPr>
          <w:rFonts w:asciiTheme="majorHAnsi" w:eastAsia="Adobe Gothic Std B" w:hAnsiTheme="majorHAnsi" w:cstheme="majorHAnsi"/>
          <w:color w:val="262262"/>
          <w:sz w:val="24"/>
          <w:szCs w:val="24"/>
        </w:rPr>
        <w:t>form, which includes membership to the Youth Friendly Employer Community.</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22"/>
        <w:gridCol w:w="6841"/>
      </w:tblGrid>
      <w:tr w:rsidR="0043515D" w:rsidRPr="0043515D" w14:paraId="044BBBB4" w14:textId="77777777" w:rsidTr="00C86A32">
        <w:trPr>
          <w:trHeight w:val="547"/>
        </w:trPr>
        <w:tc>
          <w:tcPr>
            <w:tcW w:w="2522" w:type="dxa"/>
            <w:shd w:val="clear" w:color="auto" w:fill="1F4E79" w:themeFill="accent5" w:themeFillShade="80"/>
          </w:tcPr>
          <w:p w14:paraId="134A3912"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Company name</w:t>
            </w:r>
          </w:p>
          <w:p w14:paraId="217C1253"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2FD7C921" w14:textId="2E9352B9" w:rsidR="00B14709" w:rsidRPr="0043515D" w:rsidRDefault="00B14709" w:rsidP="0043515D">
            <w:pPr>
              <w:spacing w:before="120"/>
              <w:ind w:left="720" w:hanging="720"/>
              <w:rPr>
                <w:rFonts w:asciiTheme="majorHAnsi" w:hAnsiTheme="majorHAnsi" w:cstheme="majorHAnsi"/>
                <w:b/>
                <w:color w:val="262262"/>
              </w:rPr>
            </w:pPr>
          </w:p>
        </w:tc>
      </w:tr>
      <w:tr w:rsidR="0043515D" w:rsidRPr="0043515D" w14:paraId="48553E7B" w14:textId="77777777" w:rsidTr="00C86A32">
        <w:trPr>
          <w:trHeight w:val="1080"/>
        </w:trPr>
        <w:tc>
          <w:tcPr>
            <w:tcW w:w="2522" w:type="dxa"/>
            <w:shd w:val="clear" w:color="auto" w:fill="1F4E79" w:themeFill="accent5" w:themeFillShade="80"/>
          </w:tcPr>
          <w:p w14:paraId="27236229" w14:textId="763076B8" w:rsidR="00C93BDF"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Company address</w:t>
            </w:r>
          </w:p>
        </w:tc>
        <w:tc>
          <w:tcPr>
            <w:tcW w:w="6841" w:type="dxa"/>
            <w:shd w:val="clear" w:color="auto" w:fill="DEEAF6" w:themeFill="accent5" w:themeFillTint="33"/>
          </w:tcPr>
          <w:p w14:paraId="13799690" w14:textId="77777777" w:rsidR="00B14709" w:rsidRPr="0043515D" w:rsidRDefault="00B14709" w:rsidP="0043515D">
            <w:pPr>
              <w:spacing w:before="120"/>
              <w:rPr>
                <w:rFonts w:asciiTheme="majorHAnsi" w:hAnsiTheme="majorHAnsi" w:cstheme="majorHAnsi"/>
                <w:b/>
                <w:color w:val="262262"/>
              </w:rPr>
            </w:pPr>
          </w:p>
          <w:p w14:paraId="085A45A8" w14:textId="77777777" w:rsidR="0028332F" w:rsidRPr="0043515D" w:rsidRDefault="0028332F" w:rsidP="0043515D">
            <w:pPr>
              <w:spacing w:before="120"/>
              <w:rPr>
                <w:rFonts w:asciiTheme="majorHAnsi" w:hAnsiTheme="majorHAnsi" w:cstheme="majorHAnsi"/>
                <w:b/>
                <w:color w:val="262262"/>
              </w:rPr>
            </w:pPr>
          </w:p>
          <w:p w14:paraId="0A2F0165" w14:textId="77777777" w:rsidR="0028332F" w:rsidRPr="0043515D" w:rsidRDefault="0028332F" w:rsidP="0043515D">
            <w:pPr>
              <w:spacing w:before="120"/>
              <w:rPr>
                <w:rFonts w:asciiTheme="majorHAnsi" w:hAnsiTheme="majorHAnsi" w:cstheme="majorHAnsi"/>
                <w:b/>
                <w:color w:val="262262"/>
              </w:rPr>
            </w:pPr>
          </w:p>
        </w:tc>
      </w:tr>
      <w:tr w:rsidR="0043515D" w:rsidRPr="0043515D" w14:paraId="61386A85" w14:textId="77777777" w:rsidTr="00C86A32">
        <w:trPr>
          <w:trHeight w:val="547"/>
        </w:trPr>
        <w:tc>
          <w:tcPr>
            <w:tcW w:w="2522" w:type="dxa"/>
            <w:shd w:val="clear" w:color="auto" w:fill="1F4E79" w:themeFill="accent5" w:themeFillShade="80"/>
          </w:tcPr>
          <w:p w14:paraId="094AD6C5"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Postcode</w:t>
            </w:r>
          </w:p>
          <w:p w14:paraId="171DEE21"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7245220E" w14:textId="77777777" w:rsidR="00B14709" w:rsidRPr="0043515D" w:rsidRDefault="00B14709" w:rsidP="0043515D">
            <w:pPr>
              <w:spacing w:before="120"/>
              <w:rPr>
                <w:rFonts w:asciiTheme="majorHAnsi" w:hAnsiTheme="majorHAnsi" w:cstheme="majorHAnsi"/>
                <w:b/>
                <w:color w:val="262262"/>
              </w:rPr>
            </w:pPr>
          </w:p>
        </w:tc>
      </w:tr>
      <w:tr w:rsidR="0043515D" w:rsidRPr="0043515D" w14:paraId="33236659" w14:textId="77777777" w:rsidTr="00C86A32">
        <w:trPr>
          <w:trHeight w:val="547"/>
        </w:trPr>
        <w:tc>
          <w:tcPr>
            <w:tcW w:w="2522" w:type="dxa"/>
            <w:shd w:val="clear" w:color="auto" w:fill="1F4E79" w:themeFill="accent5" w:themeFillShade="80"/>
          </w:tcPr>
          <w:p w14:paraId="4C5B5ED6" w14:textId="272A136D" w:rsidR="00C93BDF" w:rsidRPr="00825A28" w:rsidRDefault="0043515D"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No.</w:t>
            </w:r>
            <w:r w:rsidR="00C93BDF" w:rsidRPr="00825A28">
              <w:rPr>
                <w:rFonts w:asciiTheme="majorHAnsi" w:hAnsiTheme="majorHAnsi" w:cstheme="majorHAnsi"/>
                <w:color w:val="FFFFFF" w:themeColor="background1"/>
                <w:sz w:val="24"/>
                <w:szCs w:val="24"/>
              </w:rPr>
              <w:t xml:space="preserve"> employees</w:t>
            </w:r>
          </w:p>
          <w:p w14:paraId="68520E82"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2F03781B" w14:textId="77777777" w:rsidR="00C93BDF" w:rsidRPr="0043515D" w:rsidRDefault="00C93BDF" w:rsidP="0043515D">
            <w:pPr>
              <w:spacing w:before="120"/>
              <w:rPr>
                <w:rFonts w:asciiTheme="majorHAnsi" w:hAnsiTheme="majorHAnsi" w:cstheme="majorHAnsi"/>
                <w:b/>
                <w:color w:val="262262"/>
              </w:rPr>
            </w:pPr>
          </w:p>
        </w:tc>
      </w:tr>
      <w:tr w:rsidR="0043515D" w:rsidRPr="0043515D" w14:paraId="323BC935" w14:textId="77777777" w:rsidTr="00C86A32">
        <w:trPr>
          <w:trHeight w:val="547"/>
        </w:trPr>
        <w:tc>
          <w:tcPr>
            <w:tcW w:w="2522" w:type="dxa"/>
            <w:shd w:val="clear" w:color="auto" w:fill="1F4E79" w:themeFill="accent5" w:themeFillShade="80"/>
          </w:tcPr>
          <w:p w14:paraId="701A2332"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Contact name</w:t>
            </w:r>
          </w:p>
          <w:p w14:paraId="35C51E37"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6624F0EE" w14:textId="77777777" w:rsidR="00B14709" w:rsidRPr="0043515D" w:rsidRDefault="00B14709" w:rsidP="0043515D">
            <w:pPr>
              <w:spacing w:before="120"/>
              <w:rPr>
                <w:rFonts w:asciiTheme="majorHAnsi" w:hAnsiTheme="majorHAnsi" w:cstheme="majorHAnsi"/>
                <w:b/>
                <w:color w:val="262262"/>
              </w:rPr>
            </w:pPr>
          </w:p>
        </w:tc>
      </w:tr>
      <w:tr w:rsidR="0043515D" w:rsidRPr="0043515D" w14:paraId="4A083483" w14:textId="77777777" w:rsidTr="00C86A32">
        <w:trPr>
          <w:trHeight w:val="547"/>
        </w:trPr>
        <w:tc>
          <w:tcPr>
            <w:tcW w:w="2522" w:type="dxa"/>
            <w:shd w:val="clear" w:color="auto" w:fill="1F4E79" w:themeFill="accent5" w:themeFillShade="80"/>
          </w:tcPr>
          <w:p w14:paraId="3AA2BB90" w14:textId="77777777" w:rsidR="00B14709" w:rsidRPr="00825A28" w:rsidRDefault="00B14709" w:rsidP="0043515D">
            <w:pPr>
              <w:spacing w:before="120"/>
              <w:rPr>
                <w:rFonts w:asciiTheme="majorHAnsi" w:hAnsiTheme="majorHAnsi" w:cstheme="majorHAnsi"/>
                <w:color w:val="FFFFFF" w:themeColor="background1"/>
                <w:sz w:val="24"/>
                <w:szCs w:val="24"/>
              </w:rPr>
            </w:pPr>
            <w:r w:rsidRPr="00825A28">
              <w:rPr>
                <w:rFonts w:asciiTheme="majorHAnsi" w:hAnsiTheme="majorHAnsi" w:cstheme="majorHAnsi"/>
                <w:color w:val="FFFFFF" w:themeColor="background1"/>
                <w:sz w:val="24"/>
                <w:szCs w:val="24"/>
              </w:rPr>
              <w:t>Contact email</w:t>
            </w:r>
          </w:p>
          <w:p w14:paraId="10025DD4" w14:textId="77777777" w:rsidR="00C93BDF" w:rsidRPr="00825A28" w:rsidRDefault="00C93BDF" w:rsidP="0043515D">
            <w:pPr>
              <w:spacing w:before="120"/>
              <w:rPr>
                <w:rFonts w:asciiTheme="majorHAnsi" w:hAnsiTheme="majorHAnsi" w:cstheme="majorHAnsi"/>
                <w:color w:val="FFFFFF" w:themeColor="background1"/>
                <w:sz w:val="24"/>
                <w:szCs w:val="24"/>
              </w:rPr>
            </w:pPr>
          </w:p>
        </w:tc>
        <w:tc>
          <w:tcPr>
            <w:tcW w:w="6841" w:type="dxa"/>
            <w:shd w:val="clear" w:color="auto" w:fill="DEEAF6" w:themeFill="accent5" w:themeFillTint="33"/>
          </w:tcPr>
          <w:p w14:paraId="45D651AD" w14:textId="77777777" w:rsidR="00B14709" w:rsidRPr="0043515D" w:rsidRDefault="00B14709" w:rsidP="0043515D">
            <w:pPr>
              <w:spacing w:before="120"/>
              <w:rPr>
                <w:rFonts w:asciiTheme="majorHAnsi" w:hAnsiTheme="majorHAnsi" w:cstheme="majorHAnsi"/>
                <w:b/>
                <w:color w:val="262262"/>
              </w:rPr>
            </w:pPr>
          </w:p>
        </w:tc>
      </w:tr>
    </w:tbl>
    <w:p w14:paraId="41C49EDC" w14:textId="2D910EE4" w:rsidR="00DA74DC" w:rsidRPr="0043515D" w:rsidRDefault="00C650E2" w:rsidP="0043515D">
      <w:pPr>
        <w:shd w:val="clear" w:color="auto" w:fill="FFFFFF" w:themeFill="background1"/>
        <w:rPr>
          <w:rFonts w:asciiTheme="majorHAnsi" w:hAnsiTheme="majorHAnsi" w:cstheme="majorHAnsi"/>
          <w:color w:val="262262"/>
        </w:rPr>
      </w:pPr>
      <w:r w:rsidRPr="0043515D">
        <w:rPr>
          <w:rFonts w:asciiTheme="majorHAnsi" w:hAnsiTheme="majorHAnsi" w:cstheme="majorHAnsi"/>
          <w:i/>
          <w:color w:val="262262"/>
        </w:rPr>
        <w:t>I confirm that the organisation listed above is committed to the Youth Friendly Employer Charter</w:t>
      </w:r>
      <w:r w:rsidRPr="0043515D">
        <w:rPr>
          <w:rFonts w:asciiTheme="majorHAnsi" w:hAnsiTheme="majorHAnsi" w:cstheme="majorHAnsi"/>
          <w:color w:val="262262"/>
        </w:rPr>
        <w:t xml:space="preserve"> </w:t>
      </w:r>
      <w:sdt>
        <w:sdtPr>
          <w:rPr>
            <w:rFonts w:asciiTheme="majorHAnsi" w:hAnsiTheme="majorHAnsi" w:cstheme="majorHAnsi"/>
            <w:color w:val="262262"/>
            <w:sz w:val="28"/>
            <w:szCs w:val="28"/>
          </w:rPr>
          <w:id w:val="-1533490116"/>
          <w14:checkbox>
            <w14:checked w14:val="0"/>
            <w14:checkedState w14:val="2612" w14:font="MS Gothic"/>
            <w14:uncheckedState w14:val="2610" w14:font="MS Gothic"/>
          </w14:checkbox>
        </w:sdtPr>
        <w:sdtEndPr/>
        <w:sdtContent>
          <w:r w:rsidR="0043515D">
            <w:rPr>
              <w:rFonts w:ascii="MS Gothic" w:eastAsia="MS Gothic" w:hAnsi="MS Gothic" w:cstheme="majorHAnsi" w:hint="eastAsia"/>
              <w:color w:val="262262"/>
              <w:sz w:val="28"/>
              <w:szCs w:val="28"/>
            </w:rPr>
            <w:t>☐</w:t>
          </w:r>
        </w:sdtContent>
      </w:sdt>
    </w:p>
    <w:p w14:paraId="2F0F3045" w14:textId="238B285F" w:rsidR="005B7280" w:rsidRPr="00825A28" w:rsidRDefault="005B7280">
      <w:pPr>
        <w:rPr>
          <w:rFonts w:asciiTheme="majorHAnsi" w:hAnsiTheme="majorHAnsi" w:cstheme="majorHAnsi"/>
          <w:color w:val="262262"/>
          <w:sz w:val="24"/>
          <w:szCs w:val="24"/>
        </w:rPr>
      </w:pPr>
      <w:r w:rsidRPr="00825A28">
        <w:rPr>
          <w:rFonts w:asciiTheme="majorHAnsi" w:hAnsiTheme="majorHAnsi" w:cstheme="majorHAnsi"/>
          <w:color w:val="262262"/>
          <w:sz w:val="24"/>
          <w:szCs w:val="24"/>
        </w:rPr>
        <w:t xml:space="preserve">In order to be </w:t>
      </w:r>
      <w:r w:rsidR="00C650E2" w:rsidRPr="00825A28">
        <w:rPr>
          <w:rFonts w:asciiTheme="majorHAnsi" w:hAnsiTheme="majorHAnsi" w:cstheme="majorHAnsi"/>
          <w:color w:val="262262"/>
          <w:sz w:val="24"/>
          <w:szCs w:val="24"/>
        </w:rPr>
        <w:t xml:space="preserve">recognised as a </w:t>
      </w:r>
      <w:r w:rsidR="009341D8" w:rsidRPr="00825A28">
        <w:rPr>
          <w:rFonts w:asciiTheme="majorHAnsi" w:hAnsiTheme="majorHAnsi" w:cstheme="majorHAnsi"/>
          <w:color w:val="262262"/>
          <w:sz w:val="24"/>
          <w:szCs w:val="24"/>
        </w:rPr>
        <w:t xml:space="preserve">Youth Friendly </w:t>
      </w:r>
      <w:r w:rsidR="00601543" w:rsidRPr="00825A28">
        <w:rPr>
          <w:rFonts w:asciiTheme="majorHAnsi" w:hAnsiTheme="majorHAnsi" w:cstheme="majorHAnsi"/>
          <w:color w:val="262262"/>
          <w:sz w:val="24"/>
          <w:szCs w:val="24"/>
        </w:rPr>
        <w:t>Employer</w:t>
      </w:r>
      <w:r w:rsidR="00601543" w:rsidRPr="00825A28">
        <w:rPr>
          <w:rFonts w:asciiTheme="majorHAnsi" w:hAnsiTheme="majorHAnsi" w:cstheme="majorHAnsi"/>
          <w:b/>
          <w:color w:val="262262"/>
          <w:sz w:val="24"/>
          <w:szCs w:val="24"/>
        </w:rPr>
        <w:t xml:space="preserve"> </w:t>
      </w:r>
      <w:r w:rsidR="009341D8" w:rsidRPr="00825A28">
        <w:rPr>
          <w:rFonts w:asciiTheme="majorHAnsi" w:hAnsiTheme="majorHAnsi" w:cstheme="majorHAnsi"/>
          <w:color w:val="262262"/>
          <w:sz w:val="24"/>
          <w:szCs w:val="24"/>
        </w:rPr>
        <w:t xml:space="preserve">you </w:t>
      </w:r>
      <w:r w:rsidR="00C650E2" w:rsidRPr="00825A28">
        <w:rPr>
          <w:rFonts w:asciiTheme="majorHAnsi" w:hAnsiTheme="majorHAnsi" w:cstheme="majorHAnsi"/>
          <w:color w:val="262262"/>
          <w:sz w:val="24"/>
          <w:szCs w:val="24"/>
        </w:rPr>
        <w:t xml:space="preserve">also </w:t>
      </w:r>
      <w:r w:rsidR="009341D8" w:rsidRPr="00825A28">
        <w:rPr>
          <w:rFonts w:asciiTheme="majorHAnsi" w:hAnsiTheme="majorHAnsi" w:cstheme="majorHAnsi"/>
          <w:color w:val="262262"/>
          <w:sz w:val="24"/>
          <w:szCs w:val="24"/>
        </w:rPr>
        <w:t xml:space="preserve">need to </w:t>
      </w:r>
      <w:r w:rsidR="00C650E2" w:rsidRPr="00825A28">
        <w:rPr>
          <w:rFonts w:asciiTheme="majorHAnsi" w:hAnsiTheme="majorHAnsi" w:cstheme="majorHAnsi"/>
          <w:color w:val="262262"/>
          <w:sz w:val="24"/>
          <w:szCs w:val="24"/>
        </w:rPr>
        <w:t>be offering at</w:t>
      </w:r>
      <w:r w:rsidR="009A32D4" w:rsidRPr="00825A28">
        <w:rPr>
          <w:rFonts w:asciiTheme="majorHAnsi" w:hAnsiTheme="majorHAnsi" w:cstheme="majorHAnsi"/>
          <w:color w:val="262262"/>
          <w:sz w:val="24"/>
          <w:szCs w:val="24"/>
        </w:rPr>
        <w:t xml:space="preserve"> </w:t>
      </w:r>
      <w:r w:rsidR="009A32D4" w:rsidRPr="00825A28">
        <w:rPr>
          <w:rFonts w:asciiTheme="majorHAnsi" w:hAnsiTheme="majorHAnsi" w:cstheme="majorHAnsi"/>
          <w:color w:val="262262"/>
          <w:sz w:val="24"/>
          <w:szCs w:val="24"/>
          <w:u w:val="single"/>
        </w:rPr>
        <w:t>least one</w:t>
      </w:r>
      <w:r w:rsidR="009A32D4" w:rsidRPr="00825A28">
        <w:rPr>
          <w:rFonts w:asciiTheme="majorHAnsi" w:hAnsiTheme="majorHAnsi" w:cstheme="majorHAnsi"/>
          <w:color w:val="262262"/>
          <w:sz w:val="24"/>
          <w:szCs w:val="24"/>
        </w:rPr>
        <w:t xml:space="preserve"> of these </w:t>
      </w:r>
      <w:r w:rsidRPr="00825A28">
        <w:rPr>
          <w:rFonts w:asciiTheme="majorHAnsi" w:hAnsiTheme="majorHAnsi" w:cstheme="majorHAnsi"/>
          <w:color w:val="262262"/>
          <w:sz w:val="24"/>
          <w:szCs w:val="24"/>
        </w:rPr>
        <w:t xml:space="preserve">three </w:t>
      </w:r>
      <w:r w:rsidR="00C650E2" w:rsidRPr="00825A28">
        <w:rPr>
          <w:rFonts w:asciiTheme="majorHAnsi" w:hAnsiTheme="majorHAnsi" w:cstheme="majorHAnsi"/>
          <w:color w:val="262262"/>
          <w:sz w:val="24"/>
          <w:szCs w:val="24"/>
        </w:rPr>
        <w:t>experiences to young people each year</w:t>
      </w:r>
      <w:r w:rsidR="00BD26BF" w:rsidRPr="00825A28">
        <w:rPr>
          <w:rFonts w:asciiTheme="majorHAnsi" w:hAnsiTheme="majorHAnsi" w:cstheme="majorHAnsi"/>
          <w:color w:val="262262"/>
          <w:sz w:val="24"/>
          <w:szCs w:val="24"/>
        </w:rPr>
        <w:t>. P</w:t>
      </w:r>
      <w:r w:rsidR="009A32D4" w:rsidRPr="00825A28">
        <w:rPr>
          <w:rFonts w:asciiTheme="majorHAnsi" w:hAnsiTheme="majorHAnsi" w:cstheme="majorHAnsi"/>
          <w:color w:val="262262"/>
          <w:sz w:val="24"/>
          <w:szCs w:val="24"/>
        </w:rPr>
        <w:t>lease tick</w:t>
      </w:r>
      <w:r w:rsidRPr="00825A28">
        <w:rPr>
          <w:rFonts w:asciiTheme="majorHAnsi" w:hAnsiTheme="majorHAnsi" w:cstheme="majorHAnsi"/>
          <w:color w:val="262262"/>
          <w:sz w:val="24"/>
          <w:szCs w:val="24"/>
        </w:rPr>
        <w:t xml:space="preserve"> at least one</w:t>
      </w:r>
      <w:r w:rsidR="00BD26BF" w:rsidRPr="00825A28">
        <w:rPr>
          <w:rFonts w:asciiTheme="majorHAnsi" w:hAnsiTheme="majorHAnsi" w:cstheme="majorHAnsi"/>
          <w:color w:val="262262"/>
          <w:sz w:val="24"/>
          <w:szCs w:val="24"/>
        </w:rPr>
        <w:t>:</w:t>
      </w:r>
      <w:r w:rsidR="009341D8" w:rsidRPr="00825A28">
        <w:rPr>
          <w:rFonts w:asciiTheme="majorHAnsi" w:hAnsiTheme="majorHAnsi" w:cstheme="majorHAnsi"/>
          <w:color w:val="262262"/>
          <w:sz w:val="24"/>
          <w:szCs w:val="24"/>
        </w:rPr>
        <w:t xml:space="preserve"> </w:t>
      </w:r>
    </w:p>
    <w:tbl>
      <w:tblPr>
        <w:tblStyle w:val="TableGrid"/>
        <w:tblpPr w:leftFromText="180" w:rightFromText="180" w:vertAnchor="text" w:tblpY="1"/>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405"/>
        <w:gridCol w:w="4977"/>
        <w:gridCol w:w="817"/>
        <w:gridCol w:w="1915"/>
      </w:tblGrid>
      <w:tr w:rsidR="00101EDF" w:rsidRPr="0043515D" w14:paraId="7FF7CAE6" w14:textId="77777777" w:rsidTr="00101EDF">
        <w:tc>
          <w:tcPr>
            <w:tcW w:w="8199" w:type="dxa"/>
            <w:gridSpan w:val="3"/>
            <w:shd w:val="clear" w:color="auto" w:fill="1F4E79" w:themeFill="accent5" w:themeFillShade="80"/>
          </w:tcPr>
          <w:p w14:paraId="006253AC" w14:textId="77777777" w:rsidR="00101EDF" w:rsidRDefault="00101EDF" w:rsidP="0043515D">
            <w:pPr>
              <w:spacing w:before="120"/>
              <w:jc w:val="center"/>
              <w:rPr>
                <w:rFonts w:asciiTheme="majorHAnsi" w:hAnsiTheme="majorHAnsi" w:cstheme="majorHAnsi"/>
                <w:color w:val="262262"/>
                <w:sz w:val="28"/>
                <w:szCs w:val="28"/>
              </w:rPr>
            </w:pPr>
          </w:p>
        </w:tc>
        <w:tc>
          <w:tcPr>
            <w:tcW w:w="1915" w:type="dxa"/>
            <w:shd w:val="clear" w:color="auto" w:fill="EDEDED" w:themeFill="accent3" w:themeFillTint="33"/>
          </w:tcPr>
          <w:p w14:paraId="5730A35B" w14:textId="6F05AEBC" w:rsidR="00101EDF" w:rsidRPr="00101EDF" w:rsidRDefault="00101EDF" w:rsidP="0043515D">
            <w:pPr>
              <w:spacing w:before="120"/>
              <w:jc w:val="center"/>
              <w:rPr>
                <w:rFonts w:asciiTheme="majorHAnsi" w:hAnsiTheme="majorHAnsi" w:cstheme="majorHAnsi"/>
                <w:color w:val="262262"/>
                <w:sz w:val="16"/>
                <w:szCs w:val="16"/>
              </w:rPr>
            </w:pPr>
            <w:r>
              <w:rPr>
                <w:rFonts w:asciiTheme="majorHAnsi" w:hAnsiTheme="majorHAnsi" w:cstheme="majorHAnsi"/>
                <w:color w:val="262262"/>
                <w:sz w:val="16"/>
                <w:szCs w:val="16"/>
              </w:rPr>
              <w:t>Approximately how many young people do you support through this activity?</w:t>
            </w:r>
          </w:p>
        </w:tc>
      </w:tr>
      <w:tr w:rsidR="00101EDF" w:rsidRPr="0043515D" w14:paraId="2B440FC8" w14:textId="4FEEDA68" w:rsidTr="00101EDF">
        <w:tc>
          <w:tcPr>
            <w:tcW w:w="2405" w:type="dxa"/>
            <w:shd w:val="clear" w:color="auto" w:fill="1F4E79" w:themeFill="accent5" w:themeFillShade="80"/>
          </w:tcPr>
          <w:p w14:paraId="74BB9271" w14:textId="77777777" w:rsidR="00101EDF" w:rsidRPr="00BD26BF" w:rsidRDefault="00101EDF" w:rsidP="0043515D">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Explore</w:t>
            </w:r>
          </w:p>
        </w:tc>
        <w:tc>
          <w:tcPr>
            <w:tcW w:w="4977" w:type="dxa"/>
            <w:shd w:val="clear" w:color="auto" w:fill="DEEAF6" w:themeFill="accent5" w:themeFillTint="33"/>
          </w:tcPr>
          <w:p w14:paraId="74F35634" w14:textId="0BFAC806" w:rsidR="00101EDF" w:rsidRPr="0043515D" w:rsidRDefault="00101EDF" w:rsidP="0043515D">
            <w:pPr>
              <w:spacing w:before="120"/>
              <w:rPr>
                <w:rFonts w:asciiTheme="majorHAnsi" w:hAnsiTheme="majorHAnsi" w:cstheme="majorHAnsi"/>
                <w:color w:val="262262"/>
              </w:rPr>
            </w:pPr>
            <w:r w:rsidRPr="0043515D">
              <w:rPr>
                <w:rFonts w:asciiTheme="majorHAnsi" w:hAnsiTheme="majorHAnsi" w:cstheme="majorHAnsi"/>
                <w:color w:val="262262"/>
              </w:rPr>
              <w:t>Your organisation supports young people through early career activities in schools, colleges, youth clubs or other settings such as career fairs, CV workshops, talks etc</w:t>
            </w:r>
            <w:r>
              <w:rPr>
                <w:rFonts w:asciiTheme="majorHAnsi" w:hAnsiTheme="majorHAnsi" w:cstheme="majorHAnsi"/>
                <w:color w:val="262262"/>
              </w:rPr>
              <w:t>.</w:t>
            </w:r>
          </w:p>
        </w:tc>
        <w:sdt>
          <w:sdtPr>
            <w:rPr>
              <w:rFonts w:asciiTheme="majorHAnsi" w:hAnsiTheme="majorHAnsi" w:cstheme="majorHAnsi"/>
              <w:color w:val="262262"/>
              <w:sz w:val="28"/>
              <w:szCs w:val="28"/>
            </w:rPr>
            <w:id w:val="-1410987451"/>
            <w14:checkbox>
              <w14:checked w14:val="0"/>
              <w14:checkedState w14:val="2612" w14:font="MS Gothic"/>
              <w14:uncheckedState w14:val="2610" w14:font="MS Gothic"/>
            </w14:checkbox>
          </w:sdtPr>
          <w:sdtEndPr/>
          <w:sdtContent>
            <w:tc>
              <w:tcPr>
                <w:tcW w:w="817" w:type="dxa"/>
                <w:shd w:val="clear" w:color="auto" w:fill="EDEDED" w:themeFill="accent3" w:themeFillTint="33"/>
                <w:vAlign w:val="center"/>
              </w:tcPr>
              <w:p w14:paraId="363F08DE" w14:textId="6D441A45" w:rsidR="00101EDF" w:rsidRPr="0043515D" w:rsidRDefault="00101EDF" w:rsidP="0043515D">
                <w:pPr>
                  <w:spacing w:before="120"/>
                  <w:jc w:val="center"/>
                  <w:rPr>
                    <w:rFonts w:asciiTheme="majorHAnsi" w:hAnsiTheme="majorHAnsi" w:cstheme="majorHAnsi"/>
                    <w:color w:val="262262"/>
                    <w:sz w:val="28"/>
                    <w:szCs w:val="28"/>
                  </w:rPr>
                </w:pPr>
                <w:r>
                  <w:rPr>
                    <w:rFonts w:ascii="MS Gothic" w:eastAsia="MS Gothic" w:hAnsi="MS Gothic" w:cstheme="majorHAnsi" w:hint="eastAsia"/>
                    <w:color w:val="262262"/>
                    <w:sz w:val="28"/>
                    <w:szCs w:val="28"/>
                  </w:rPr>
                  <w:t>☐</w:t>
                </w:r>
              </w:p>
            </w:tc>
          </w:sdtContent>
        </w:sdt>
        <w:tc>
          <w:tcPr>
            <w:tcW w:w="1915" w:type="dxa"/>
            <w:shd w:val="clear" w:color="auto" w:fill="EDEDED" w:themeFill="accent3" w:themeFillTint="33"/>
          </w:tcPr>
          <w:p w14:paraId="193DB674" w14:textId="2CCA7709" w:rsidR="00101EDF" w:rsidRPr="00101EDF" w:rsidRDefault="00101EDF" w:rsidP="0043515D">
            <w:pPr>
              <w:spacing w:before="120"/>
              <w:jc w:val="center"/>
              <w:rPr>
                <w:rFonts w:asciiTheme="majorHAnsi" w:hAnsiTheme="majorHAnsi" w:cstheme="majorHAnsi"/>
                <w:color w:val="262262"/>
                <w:sz w:val="16"/>
                <w:szCs w:val="16"/>
              </w:rPr>
            </w:pPr>
          </w:p>
        </w:tc>
      </w:tr>
      <w:tr w:rsidR="00101EDF" w:rsidRPr="0043515D" w14:paraId="05DE9505" w14:textId="6F8D3E7A" w:rsidTr="00101EDF">
        <w:tc>
          <w:tcPr>
            <w:tcW w:w="2405" w:type="dxa"/>
            <w:shd w:val="clear" w:color="auto" w:fill="1F4E79" w:themeFill="accent5" w:themeFillShade="80"/>
          </w:tcPr>
          <w:p w14:paraId="6D1E2B0B" w14:textId="77777777" w:rsidR="00101EDF" w:rsidRPr="00BD26BF" w:rsidRDefault="00101EDF" w:rsidP="0043515D">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Experience</w:t>
            </w:r>
          </w:p>
        </w:tc>
        <w:tc>
          <w:tcPr>
            <w:tcW w:w="4977" w:type="dxa"/>
            <w:shd w:val="clear" w:color="auto" w:fill="DEEAF6" w:themeFill="accent5" w:themeFillTint="33"/>
          </w:tcPr>
          <w:p w14:paraId="2190DD43" w14:textId="45BE221F" w:rsidR="00101EDF" w:rsidRPr="0043515D" w:rsidRDefault="00101EDF" w:rsidP="0043515D">
            <w:pPr>
              <w:spacing w:before="120"/>
              <w:rPr>
                <w:rFonts w:asciiTheme="majorHAnsi" w:hAnsiTheme="majorHAnsi" w:cstheme="majorHAnsi"/>
                <w:color w:val="262262"/>
              </w:rPr>
            </w:pPr>
            <w:r w:rsidRPr="0043515D">
              <w:rPr>
                <w:rFonts w:asciiTheme="majorHAnsi" w:hAnsiTheme="majorHAnsi" w:cstheme="majorHAnsi"/>
                <w:color w:val="262262"/>
              </w:rPr>
              <w:t>Your organisation supports young people by offering quality work</w:t>
            </w:r>
            <w:r>
              <w:rPr>
                <w:rFonts w:asciiTheme="majorHAnsi" w:hAnsiTheme="majorHAnsi" w:cstheme="majorHAnsi"/>
                <w:color w:val="262262"/>
              </w:rPr>
              <w:t>place experiences</w:t>
            </w:r>
          </w:p>
        </w:tc>
        <w:sdt>
          <w:sdtPr>
            <w:rPr>
              <w:rFonts w:asciiTheme="majorHAnsi" w:hAnsiTheme="majorHAnsi" w:cstheme="majorHAnsi"/>
              <w:color w:val="262262"/>
              <w:sz w:val="28"/>
              <w:szCs w:val="28"/>
            </w:rPr>
            <w:id w:val="503256950"/>
            <w14:checkbox>
              <w14:checked w14:val="0"/>
              <w14:checkedState w14:val="2612" w14:font="MS Gothic"/>
              <w14:uncheckedState w14:val="2610" w14:font="MS Gothic"/>
            </w14:checkbox>
          </w:sdtPr>
          <w:sdtEndPr/>
          <w:sdtContent>
            <w:tc>
              <w:tcPr>
                <w:tcW w:w="817" w:type="dxa"/>
                <w:shd w:val="clear" w:color="auto" w:fill="EDEDED" w:themeFill="accent3" w:themeFillTint="33"/>
                <w:vAlign w:val="center"/>
              </w:tcPr>
              <w:p w14:paraId="4D851760" w14:textId="77777777" w:rsidR="00101EDF" w:rsidRPr="0043515D" w:rsidRDefault="00101EDF" w:rsidP="0043515D">
                <w:pPr>
                  <w:spacing w:before="120"/>
                  <w:jc w:val="center"/>
                  <w:rPr>
                    <w:rFonts w:asciiTheme="majorHAnsi" w:hAnsiTheme="majorHAnsi" w:cstheme="majorHAnsi"/>
                    <w:color w:val="262262"/>
                    <w:sz w:val="28"/>
                    <w:szCs w:val="28"/>
                  </w:rPr>
                </w:pPr>
                <w:r w:rsidRPr="0043515D">
                  <w:rPr>
                    <w:rFonts w:ascii="MS Gothic" w:eastAsia="MS Gothic" w:hAnsi="MS Gothic" w:cstheme="majorHAnsi" w:hint="eastAsia"/>
                    <w:color w:val="262262"/>
                    <w:sz w:val="28"/>
                    <w:szCs w:val="28"/>
                  </w:rPr>
                  <w:t>☐</w:t>
                </w:r>
              </w:p>
            </w:tc>
          </w:sdtContent>
        </w:sdt>
        <w:tc>
          <w:tcPr>
            <w:tcW w:w="1915" w:type="dxa"/>
            <w:shd w:val="clear" w:color="auto" w:fill="EDEDED" w:themeFill="accent3" w:themeFillTint="33"/>
          </w:tcPr>
          <w:p w14:paraId="18A2D352" w14:textId="77777777" w:rsidR="00101EDF" w:rsidRDefault="00101EDF" w:rsidP="0043515D">
            <w:pPr>
              <w:spacing w:before="120"/>
              <w:jc w:val="center"/>
              <w:rPr>
                <w:rFonts w:asciiTheme="majorHAnsi" w:hAnsiTheme="majorHAnsi" w:cstheme="majorHAnsi"/>
                <w:color w:val="262262"/>
                <w:sz w:val="28"/>
                <w:szCs w:val="28"/>
              </w:rPr>
            </w:pPr>
          </w:p>
        </w:tc>
      </w:tr>
      <w:tr w:rsidR="00101EDF" w:rsidRPr="0043515D" w14:paraId="70FC9A8C" w14:textId="3991B426" w:rsidTr="00101EDF">
        <w:tc>
          <w:tcPr>
            <w:tcW w:w="2405" w:type="dxa"/>
            <w:shd w:val="clear" w:color="auto" w:fill="1F4E79" w:themeFill="accent5" w:themeFillShade="80"/>
          </w:tcPr>
          <w:p w14:paraId="0A3DE27F" w14:textId="1CC9E1DC" w:rsidR="00101EDF" w:rsidRPr="00BD26BF" w:rsidRDefault="00101EDF" w:rsidP="00BD26BF">
            <w:pPr>
              <w:spacing w:before="120"/>
              <w:rPr>
                <w:rFonts w:asciiTheme="majorHAnsi" w:hAnsiTheme="majorHAnsi" w:cstheme="majorHAnsi"/>
                <w:color w:val="FFFFFF" w:themeColor="background1"/>
                <w:sz w:val="24"/>
                <w:szCs w:val="24"/>
              </w:rPr>
            </w:pPr>
            <w:r w:rsidRPr="00BD26BF">
              <w:rPr>
                <w:rFonts w:asciiTheme="majorHAnsi" w:hAnsiTheme="majorHAnsi" w:cstheme="majorHAnsi"/>
                <w:color w:val="FFFFFF" w:themeColor="background1"/>
                <w:sz w:val="24"/>
                <w:szCs w:val="24"/>
              </w:rPr>
              <w:t>Employment</w:t>
            </w:r>
          </w:p>
        </w:tc>
        <w:tc>
          <w:tcPr>
            <w:tcW w:w="4977" w:type="dxa"/>
            <w:shd w:val="clear" w:color="auto" w:fill="DEEAF6" w:themeFill="accent5" w:themeFillTint="33"/>
          </w:tcPr>
          <w:p w14:paraId="05DA82D2" w14:textId="5EA3C942" w:rsidR="00101EDF" w:rsidRPr="0043515D" w:rsidRDefault="00101EDF" w:rsidP="0043515D">
            <w:pPr>
              <w:spacing w:before="120"/>
              <w:rPr>
                <w:rFonts w:asciiTheme="majorHAnsi" w:hAnsiTheme="majorHAnsi" w:cstheme="majorHAnsi"/>
                <w:color w:val="262262"/>
              </w:rPr>
            </w:pPr>
            <w:r w:rsidRPr="0043515D">
              <w:rPr>
                <w:rFonts w:asciiTheme="majorHAnsi" w:hAnsiTheme="majorHAnsi" w:cstheme="majorHAnsi"/>
                <w:color w:val="262262"/>
              </w:rPr>
              <w:t>Your organisation creates quality opportunities for young people</w:t>
            </w:r>
          </w:p>
        </w:tc>
        <w:sdt>
          <w:sdtPr>
            <w:rPr>
              <w:rFonts w:asciiTheme="majorHAnsi" w:hAnsiTheme="majorHAnsi" w:cstheme="majorHAnsi"/>
              <w:color w:val="262262"/>
              <w:sz w:val="28"/>
              <w:szCs w:val="28"/>
            </w:rPr>
            <w:id w:val="1436862193"/>
            <w14:checkbox>
              <w14:checked w14:val="0"/>
              <w14:checkedState w14:val="2612" w14:font="MS Gothic"/>
              <w14:uncheckedState w14:val="2610" w14:font="MS Gothic"/>
            </w14:checkbox>
          </w:sdtPr>
          <w:sdtEndPr/>
          <w:sdtContent>
            <w:tc>
              <w:tcPr>
                <w:tcW w:w="817" w:type="dxa"/>
                <w:shd w:val="clear" w:color="auto" w:fill="EDEDED" w:themeFill="accent3" w:themeFillTint="33"/>
                <w:vAlign w:val="center"/>
              </w:tcPr>
              <w:p w14:paraId="2AD964CB" w14:textId="77777777" w:rsidR="00101EDF" w:rsidRPr="0043515D" w:rsidRDefault="00101EDF" w:rsidP="0043515D">
                <w:pPr>
                  <w:spacing w:before="120"/>
                  <w:jc w:val="center"/>
                  <w:rPr>
                    <w:rFonts w:asciiTheme="majorHAnsi" w:hAnsiTheme="majorHAnsi" w:cstheme="majorHAnsi"/>
                    <w:color w:val="262262"/>
                    <w:sz w:val="28"/>
                    <w:szCs w:val="28"/>
                  </w:rPr>
                </w:pPr>
                <w:r w:rsidRPr="0043515D">
                  <w:rPr>
                    <w:rFonts w:ascii="MS Gothic" w:eastAsia="MS Gothic" w:hAnsi="MS Gothic" w:cstheme="majorHAnsi" w:hint="eastAsia"/>
                    <w:color w:val="262262"/>
                    <w:sz w:val="28"/>
                    <w:szCs w:val="28"/>
                  </w:rPr>
                  <w:t>☐</w:t>
                </w:r>
              </w:p>
            </w:tc>
          </w:sdtContent>
        </w:sdt>
        <w:tc>
          <w:tcPr>
            <w:tcW w:w="1915" w:type="dxa"/>
            <w:shd w:val="clear" w:color="auto" w:fill="EDEDED" w:themeFill="accent3" w:themeFillTint="33"/>
          </w:tcPr>
          <w:p w14:paraId="25B8FAF6" w14:textId="77777777" w:rsidR="00101EDF" w:rsidRDefault="00101EDF" w:rsidP="0043515D">
            <w:pPr>
              <w:spacing w:before="120"/>
              <w:jc w:val="center"/>
              <w:rPr>
                <w:rFonts w:asciiTheme="majorHAnsi" w:hAnsiTheme="majorHAnsi" w:cstheme="majorHAnsi"/>
                <w:color w:val="262262"/>
                <w:sz w:val="28"/>
                <w:szCs w:val="28"/>
              </w:rPr>
            </w:pPr>
          </w:p>
        </w:tc>
      </w:tr>
    </w:tbl>
    <w:p w14:paraId="100240CE" w14:textId="4BF0F57C" w:rsidR="000C65F6" w:rsidRDefault="000C65F6" w:rsidP="00101EDF">
      <w:pPr>
        <w:jc w:val="right"/>
        <w:rPr>
          <w:rFonts w:asciiTheme="majorHAnsi" w:hAnsiTheme="majorHAnsi" w:cstheme="majorHAnsi"/>
          <w:b/>
          <w:color w:val="262262"/>
          <w:sz w:val="24"/>
        </w:rPr>
      </w:pPr>
      <w:r>
        <w:rPr>
          <w:rFonts w:asciiTheme="majorHAnsi" w:hAnsiTheme="majorHAnsi" w:cstheme="majorHAnsi"/>
          <w:b/>
          <w:color w:val="262262"/>
          <w:sz w:val="24"/>
        </w:rPr>
        <w:lastRenderedPageBreak/>
        <w:t xml:space="preserve">                      </w:t>
      </w:r>
    </w:p>
    <w:p w14:paraId="6A70F429" w14:textId="63C3C97C" w:rsidR="005C46CE" w:rsidRPr="005C46CE" w:rsidRDefault="005C46CE" w:rsidP="00101EDF">
      <w:pPr>
        <w:jc w:val="center"/>
        <w:rPr>
          <w:rFonts w:ascii="Adobe Gothic Std B" w:eastAsia="Adobe Gothic Std B" w:hAnsi="Adobe Gothic Std B" w:cstheme="majorHAnsi"/>
          <w:color w:val="002060"/>
          <w:sz w:val="28"/>
          <w:szCs w:val="28"/>
        </w:rPr>
      </w:pPr>
      <w:r w:rsidRPr="005C46CE">
        <w:rPr>
          <w:rFonts w:ascii="Adobe Gothic Std B" w:eastAsia="Adobe Gothic Std B" w:hAnsi="Adobe Gothic Std B" w:cstheme="majorHAnsi"/>
          <w:color w:val="002060"/>
          <w:sz w:val="28"/>
          <w:szCs w:val="28"/>
        </w:rPr>
        <w:t>Youth Friendly Employer Charter</w:t>
      </w:r>
    </w:p>
    <w:p w14:paraId="65DAF5A5" w14:textId="3F4B7951" w:rsidR="000C65F6" w:rsidRDefault="000C65F6" w:rsidP="005C46CE">
      <w:pPr>
        <w:spacing w:after="0" w:line="240" w:lineRule="auto"/>
        <w:jc w:val="both"/>
        <w:rPr>
          <w:rFonts w:asciiTheme="majorHAnsi" w:hAnsiTheme="majorHAnsi" w:cstheme="majorHAnsi"/>
          <w:color w:val="262262"/>
        </w:rPr>
      </w:pPr>
    </w:p>
    <w:p w14:paraId="2DC60534" w14:textId="26653D15" w:rsidR="005C46CE" w:rsidRDefault="00C650E2" w:rsidP="005C46CE">
      <w:pPr>
        <w:spacing w:after="0" w:line="240" w:lineRule="auto"/>
        <w:jc w:val="both"/>
        <w:rPr>
          <w:rFonts w:asciiTheme="majorHAnsi" w:hAnsiTheme="majorHAnsi" w:cstheme="majorHAnsi"/>
          <w:color w:val="262262"/>
        </w:rPr>
      </w:pPr>
      <w:r w:rsidRPr="005C46CE">
        <w:rPr>
          <w:rFonts w:asciiTheme="majorHAnsi" w:hAnsiTheme="majorHAnsi" w:cstheme="majorHAnsi"/>
          <w:color w:val="262262"/>
        </w:rPr>
        <w:t>Young people benefit from good quality support from employer</w:t>
      </w:r>
      <w:r w:rsidR="00F60D94" w:rsidRPr="005C46CE">
        <w:rPr>
          <w:rFonts w:asciiTheme="majorHAnsi" w:hAnsiTheme="majorHAnsi" w:cstheme="majorHAnsi"/>
          <w:color w:val="262262"/>
        </w:rPr>
        <w:t>s</w:t>
      </w:r>
      <w:r w:rsidR="005C46CE" w:rsidRPr="005C46CE">
        <w:rPr>
          <w:rFonts w:asciiTheme="majorHAnsi" w:hAnsiTheme="majorHAnsi" w:cstheme="majorHAnsi"/>
          <w:color w:val="262262"/>
        </w:rPr>
        <w:t>. I</w:t>
      </w:r>
      <w:r w:rsidR="005B3E99" w:rsidRPr="005C46CE">
        <w:rPr>
          <w:rFonts w:asciiTheme="majorHAnsi" w:hAnsiTheme="majorHAnsi" w:cstheme="majorHAnsi"/>
          <w:color w:val="262262"/>
        </w:rPr>
        <w:t>t</w:t>
      </w:r>
      <w:r w:rsidRPr="005C46CE">
        <w:rPr>
          <w:rFonts w:asciiTheme="majorHAnsi" w:hAnsiTheme="majorHAnsi" w:cstheme="majorHAnsi"/>
          <w:color w:val="262262"/>
        </w:rPr>
        <w:t xml:space="preserve"> helps them to understand the world of work</w:t>
      </w:r>
      <w:r w:rsidR="005C46CE">
        <w:rPr>
          <w:rFonts w:asciiTheme="majorHAnsi" w:hAnsiTheme="majorHAnsi" w:cstheme="majorHAnsi"/>
          <w:color w:val="262262"/>
        </w:rPr>
        <w:t xml:space="preserve"> </w:t>
      </w:r>
      <w:r w:rsidR="005C46CE" w:rsidRPr="005C46CE">
        <w:rPr>
          <w:rFonts w:asciiTheme="majorHAnsi" w:hAnsiTheme="majorHAnsi" w:cstheme="majorHAnsi"/>
          <w:color w:val="262262"/>
        </w:rPr>
        <w:t>and</w:t>
      </w:r>
    </w:p>
    <w:p w14:paraId="3E76B1EC" w14:textId="3F7D2264" w:rsidR="00C650E2" w:rsidRPr="005C46CE" w:rsidRDefault="00776921" w:rsidP="005C46CE">
      <w:pPr>
        <w:spacing w:after="0" w:line="240" w:lineRule="auto"/>
        <w:jc w:val="both"/>
        <w:rPr>
          <w:rFonts w:asciiTheme="majorHAnsi" w:hAnsiTheme="majorHAnsi" w:cstheme="majorHAnsi"/>
          <w:color w:val="262262"/>
        </w:rPr>
      </w:pPr>
      <w:r>
        <w:rPr>
          <w:rFonts w:asciiTheme="majorHAnsi" w:hAnsiTheme="majorHAnsi" w:cstheme="majorHAnsi"/>
          <w:color w:val="262262"/>
        </w:rPr>
        <w:t>potential</w:t>
      </w:r>
      <w:r w:rsidR="005C46CE" w:rsidRPr="005C46CE">
        <w:rPr>
          <w:rFonts w:asciiTheme="majorHAnsi" w:hAnsiTheme="majorHAnsi" w:cstheme="majorHAnsi"/>
          <w:color w:val="262262"/>
        </w:rPr>
        <w:t xml:space="preserve"> careers. They can</w:t>
      </w:r>
      <w:r w:rsidR="00C650E2" w:rsidRPr="005C46CE">
        <w:rPr>
          <w:rFonts w:asciiTheme="majorHAnsi" w:hAnsiTheme="majorHAnsi" w:cstheme="majorHAnsi"/>
          <w:color w:val="262262"/>
        </w:rPr>
        <w:t xml:space="preserve"> </w:t>
      </w:r>
      <w:r w:rsidR="005B3E99" w:rsidRPr="005C46CE">
        <w:rPr>
          <w:rFonts w:asciiTheme="majorHAnsi" w:hAnsiTheme="majorHAnsi" w:cstheme="majorHAnsi"/>
          <w:color w:val="262262"/>
        </w:rPr>
        <w:t>develop</w:t>
      </w:r>
      <w:r w:rsidR="00C650E2" w:rsidRPr="005C46CE">
        <w:rPr>
          <w:rFonts w:asciiTheme="majorHAnsi" w:hAnsiTheme="majorHAnsi" w:cstheme="majorHAnsi"/>
          <w:color w:val="262262"/>
        </w:rPr>
        <w:t xml:space="preserve"> key skills and </w:t>
      </w:r>
      <w:r w:rsidR="005B3E99" w:rsidRPr="005C46CE">
        <w:rPr>
          <w:rFonts w:asciiTheme="majorHAnsi" w:hAnsiTheme="majorHAnsi" w:cstheme="majorHAnsi"/>
          <w:color w:val="262262"/>
        </w:rPr>
        <w:t xml:space="preserve">build </w:t>
      </w:r>
      <w:r w:rsidR="00C650E2" w:rsidRPr="005C46CE">
        <w:rPr>
          <w:rFonts w:asciiTheme="majorHAnsi" w:hAnsiTheme="majorHAnsi" w:cstheme="majorHAnsi"/>
          <w:color w:val="262262"/>
        </w:rPr>
        <w:t>important personal networks.</w:t>
      </w:r>
    </w:p>
    <w:p w14:paraId="6A94882B" w14:textId="300C0DB7" w:rsidR="00C650E2" w:rsidRPr="005C46CE" w:rsidRDefault="00C650E2" w:rsidP="005C46CE">
      <w:pPr>
        <w:spacing w:before="240"/>
        <w:rPr>
          <w:rFonts w:asciiTheme="majorHAnsi" w:hAnsiTheme="majorHAnsi" w:cstheme="majorHAnsi"/>
          <w:color w:val="262262"/>
        </w:rPr>
      </w:pPr>
      <w:r w:rsidRPr="005C46CE">
        <w:rPr>
          <w:rFonts w:asciiTheme="majorHAnsi" w:hAnsiTheme="majorHAnsi" w:cstheme="majorHAnsi"/>
          <w:color w:val="262262"/>
        </w:rPr>
        <w:t>Organisations working with young people are invited to sign up to the Youth Friendly Employer Charter to</w:t>
      </w:r>
      <w:r w:rsidR="005C46CE">
        <w:rPr>
          <w:rFonts w:asciiTheme="majorHAnsi" w:hAnsiTheme="majorHAnsi" w:cstheme="majorHAnsi"/>
          <w:color w:val="262262"/>
        </w:rPr>
        <w:t xml:space="preserve"> </w:t>
      </w:r>
      <w:r w:rsidRPr="005C46CE">
        <w:rPr>
          <w:rFonts w:asciiTheme="majorHAnsi" w:hAnsiTheme="majorHAnsi" w:cstheme="majorHAnsi"/>
          <w:color w:val="262262"/>
        </w:rPr>
        <w:t>demonstrate their commitment to providing quality opportunities for all young peopl</w:t>
      </w:r>
      <w:r w:rsidR="0073603A" w:rsidRPr="005C46CE">
        <w:rPr>
          <w:rFonts w:asciiTheme="majorHAnsi" w:hAnsiTheme="majorHAnsi" w:cstheme="majorHAnsi"/>
          <w:color w:val="262262"/>
        </w:rPr>
        <w:t>e.</w:t>
      </w:r>
    </w:p>
    <w:p w14:paraId="5F38C6DD" w14:textId="4F81E509"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w:t>
      </w:r>
    </w:p>
    <w:p w14:paraId="2032060C" w14:textId="593C501B" w:rsidR="00C650E2" w:rsidRPr="0043515D" w:rsidRDefault="00C650E2" w:rsidP="00C650E2">
      <w:pPr>
        <w:rPr>
          <w:rFonts w:asciiTheme="majorHAnsi" w:hAnsiTheme="majorHAnsi" w:cstheme="majorHAnsi"/>
          <w:color w:val="262262"/>
        </w:rPr>
      </w:pPr>
    </w:p>
    <w:p w14:paraId="3A1EB434" w14:textId="1BDDDA3C"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 xml:space="preserve">………………………………….. </w:t>
      </w:r>
      <w:r w:rsidR="005C46CE">
        <w:rPr>
          <w:rFonts w:asciiTheme="majorHAnsi" w:hAnsiTheme="majorHAnsi" w:cstheme="majorHAnsi"/>
          <w:color w:val="262262"/>
        </w:rPr>
        <w:t>[</w:t>
      </w:r>
      <w:r w:rsidRPr="0043515D">
        <w:rPr>
          <w:rFonts w:asciiTheme="majorHAnsi" w:hAnsiTheme="majorHAnsi" w:cstheme="majorHAnsi"/>
          <w:color w:val="262262"/>
        </w:rPr>
        <w:t>insert</w:t>
      </w:r>
      <w:r w:rsidR="005C46CE">
        <w:rPr>
          <w:rFonts w:asciiTheme="majorHAnsi" w:hAnsiTheme="majorHAnsi" w:cstheme="majorHAnsi"/>
          <w:color w:val="262262"/>
        </w:rPr>
        <w:t xml:space="preserve"> </w:t>
      </w:r>
      <w:r w:rsidRPr="0043515D">
        <w:rPr>
          <w:rFonts w:asciiTheme="majorHAnsi" w:hAnsiTheme="majorHAnsi" w:cstheme="majorHAnsi"/>
          <w:color w:val="262262"/>
        </w:rPr>
        <w:t>company name</w:t>
      </w:r>
      <w:r w:rsidR="005C46CE">
        <w:rPr>
          <w:rFonts w:asciiTheme="majorHAnsi" w:hAnsiTheme="majorHAnsi" w:cstheme="majorHAnsi"/>
          <w:color w:val="262262"/>
        </w:rPr>
        <w:t>]</w:t>
      </w:r>
      <w:r w:rsidRPr="0043515D">
        <w:rPr>
          <w:rFonts w:asciiTheme="majorHAnsi" w:hAnsiTheme="majorHAnsi" w:cstheme="majorHAnsi"/>
          <w:color w:val="262262"/>
        </w:rPr>
        <w:t xml:space="preserve"> is committed to being a Youth Friendly Employer. As part of our commitment we agree to provide young people with one or more of the following types of opportunity:</w:t>
      </w:r>
    </w:p>
    <w:p w14:paraId="46F4116C" w14:textId="6EF0C263" w:rsidR="00C650E2" w:rsidRPr="0043515D" w:rsidRDefault="00C650E2" w:rsidP="00C650E2">
      <w:pPr>
        <w:rPr>
          <w:rFonts w:asciiTheme="majorHAnsi" w:hAnsiTheme="majorHAnsi" w:cstheme="majorHAnsi"/>
          <w:color w:val="262262"/>
          <w:sz w:val="6"/>
        </w:rPr>
      </w:pPr>
    </w:p>
    <w:p w14:paraId="549C31B6" w14:textId="656B63BA"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EXPLORE</w:t>
      </w:r>
    </w:p>
    <w:p w14:paraId="1C4D309B" w14:textId="6F2D8DC3" w:rsidR="00C650E2"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E</w:t>
      </w:r>
      <w:r w:rsidR="00C650E2" w:rsidRPr="0043515D">
        <w:rPr>
          <w:rFonts w:asciiTheme="majorHAnsi" w:hAnsiTheme="majorHAnsi" w:cstheme="majorHAnsi"/>
          <w:color w:val="262262"/>
        </w:rPr>
        <w:t xml:space="preserve">arly careers support so young people can learn about </w:t>
      </w:r>
      <w:r w:rsidR="001A54A1" w:rsidRPr="0043515D">
        <w:rPr>
          <w:rFonts w:asciiTheme="majorHAnsi" w:hAnsiTheme="majorHAnsi" w:cstheme="majorHAnsi"/>
          <w:color w:val="262262"/>
        </w:rPr>
        <w:t xml:space="preserve">the </w:t>
      </w:r>
      <w:r w:rsidR="00C650E2" w:rsidRPr="0043515D">
        <w:rPr>
          <w:rFonts w:asciiTheme="majorHAnsi" w:hAnsiTheme="majorHAnsi" w:cstheme="majorHAnsi"/>
          <w:color w:val="262262"/>
        </w:rPr>
        <w:t>work</w:t>
      </w:r>
      <w:r w:rsidR="001A54A1" w:rsidRPr="0043515D">
        <w:rPr>
          <w:rFonts w:asciiTheme="majorHAnsi" w:hAnsiTheme="majorHAnsi" w:cstheme="majorHAnsi"/>
          <w:color w:val="262262"/>
        </w:rPr>
        <w:t>place</w:t>
      </w:r>
    </w:p>
    <w:p w14:paraId="170DABD6" w14:textId="77777777" w:rsidR="005C46CE" w:rsidRPr="0043515D" w:rsidRDefault="005C46CE" w:rsidP="005C46CE">
      <w:pPr>
        <w:spacing w:after="0" w:line="240" w:lineRule="auto"/>
        <w:jc w:val="center"/>
        <w:rPr>
          <w:rFonts w:asciiTheme="majorHAnsi" w:hAnsiTheme="majorHAnsi" w:cstheme="majorHAnsi"/>
          <w:color w:val="262262"/>
        </w:rPr>
      </w:pPr>
    </w:p>
    <w:p w14:paraId="6B51364C" w14:textId="67A68931"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EXPERIENCE</w:t>
      </w:r>
    </w:p>
    <w:p w14:paraId="584E7204" w14:textId="4D98F37A" w:rsidR="00C650E2" w:rsidRDefault="00776921"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Initiatives enabling young people to experience the workplace</w:t>
      </w:r>
    </w:p>
    <w:p w14:paraId="6679DF8A" w14:textId="77777777" w:rsidR="005C46CE" w:rsidRPr="0043515D" w:rsidRDefault="005C46CE" w:rsidP="005C46CE">
      <w:pPr>
        <w:spacing w:after="0" w:line="240" w:lineRule="auto"/>
        <w:jc w:val="center"/>
        <w:rPr>
          <w:rFonts w:asciiTheme="majorHAnsi" w:hAnsiTheme="majorHAnsi" w:cstheme="majorHAnsi"/>
          <w:color w:val="262262"/>
        </w:rPr>
      </w:pPr>
    </w:p>
    <w:p w14:paraId="27398C78" w14:textId="5017D802" w:rsidR="005C46CE"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b/>
          <w:color w:val="262262"/>
        </w:rPr>
        <w:t>EMPLOYMENT</w:t>
      </w:r>
    </w:p>
    <w:p w14:paraId="5478D6C6" w14:textId="4F0CB533" w:rsidR="00C650E2" w:rsidRPr="0043515D" w:rsidRDefault="005C46CE" w:rsidP="005C46CE">
      <w:pPr>
        <w:spacing w:after="0" w:line="240" w:lineRule="auto"/>
        <w:jc w:val="center"/>
        <w:rPr>
          <w:rFonts w:asciiTheme="majorHAnsi" w:hAnsiTheme="majorHAnsi" w:cstheme="majorHAnsi"/>
          <w:color w:val="262262"/>
        </w:rPr>
      </w:pPr>
      <w:r>
        <w:rPr>
          <w:rFonts w:asciiTheme="majorHAnsi" w:hAnsiTheme="majorHAnsi" w:cstheme="majorHAnsi"/>
          <w:color w:val="262262"/>
        </w:rPr>
        <w:t>A</w:t>
      </w:r>
      <w:r w:rsidR="00C650E2" w:rsidRPr="0043515D">
        <w:rPr>
          <w:rFonts w:asciiTheme="majorHAnsi" w:hAnsiTheme="majorHAnsi" w:cstheme="majorHAnsi"/>
          <w:color w:val="262262"/>
        </w:rPr>
        <w:t>ll forms of employment so young people have the opportunity</w:t>
      </w:r>
      <w:r w:rsidR="00FB681D" w:rsidRPr="0043515D">
        <w:rPr>
          <w:rFonts w:asciiTheme="majorHAnsi" w:hAnsiTheme="majorHAnsi" w:cstheme="majorHAnsi"/>
          <w:color w:val="262262"/>
        </w:rPr>
        <w:t xml:space="preserve"> for roles</w:t>
      </w:r>
      <w:r w:rsidR="00C650E2" w:rsidRPr="0043515D">
        <w:rPr>
          <w:rFonts w:asciiTheme="majorHAnsi" w:hAnsiTheme="majorHAnsi" w:cstheme="majorHAnsi"/>
          <w:color w:val="262262"/>
        </w:rPr>
        <w:t xml:space="preserve"> </w:t>
      </w:r>
      <w:r w:rsidR="00FB681D" w:rsidRPr="0043515D">
        <w:rPr>
          <w:rFonts w:asciiTheme="majorHAnsi" w:hAnsiTheme="majorHAnsi" w:cstheme="majorHAnsi"/>
          <w:color w:val="262262"/>
        </w:rPr>
        <w:t xml:space="preserve">in the </w:t>
      </w:r>
      <w:r w:rsidR="00C650E2" w:rsidRPr="0043515D">
        <w:rPr>
          <w:rFonts w:asciiTheme="majorHAnsi" w:hAnsiTheme="majorHAnsi" w:cstheme="majorHAnsi"/>
          <w:color w:val="262262"/>
        </w:rPr>
        <w:t>work</w:t>
      </w:r>
      <w:r w:rsidR="002D027C" w:rsidRPr="0043515D">
        <w:rPr>
          <w:rFonts w:asciiTheme="majorHAnsi" w:hAnsiTheme="majorHAnsi" w:cstheme="majorHAnsi"/>
          <w:color w:val="262262"/>
        </w:rPr>
        <w:t>place</w:t>
      </w:r>
    </w:p>
    <w:p w14:paraId="15505A69" w14:textId="77777777" w:rsidR="000A7735" w:rsidRPr="0043515D" w:rsidRDefault="000A7735" w:rsidP="000A7735">
      <w:pPr>
        <w:jc w:val="center"/>
        <w:rPr>
          <w:rFonts w:asciiTheme="majorHAnsi" w:hAnsiTheme="majorHAnsi" w:cstheme="majorHAnsi"/>
          <w:color w:val="262262"/>
        </w:rPr>
      </w:pPr>
    </w:p>
    <w:p w14:paraId="7C21AF45" w14:textId="2BD912A3"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 xml:space="preserve">As a Youth Friendly </w:t>
      </w:r>
      <w:r w:rsidR="00087011" w:rsidRPr="0043515D">
        <w:rPr>
          <w:rFonts w:asciiTheme="majorHAnsi" w:hAnsiTheme="majorHAnsi" w:cstheme="majorHAnsi"/>
          <w:color w:val="262262"/>
        </w:rPr>
        <w:t>Employer,</w:t>
      </w:r>
      <w:r w:rsidRPr="0043515D">
        <w:rPr>
          <w:rFonts w:asciiTheme="majorHAnsi" w:hAnsiTheme="majorHAnsi" w:cstheme="majorHAnsi"/>
          <w:color w:val="262262"/>
        </w:rPr>
        <w:t xml:space="preserve"> we will ensure that the opportunities we provide </w:t>
      </w:r>
      <w:r w:rsidR="002D027C" w:rsidRPr="0043515D">
        <w:rPr>
          <w:rFonts w:asciiTheme="majorHAnsi" w:hAnsiTheme="majorHAnsi" w:cstheme="majorHAnsi"/>
          <w:color w:val="262262"/>
        </w:rPr>
        <w:t>for</w:t>
      </w:r>
      <w:r w:rsidRPr="0043515D">
        <w:rPr>
          <w:rFonts w:asciiTheme="majorHAnsi" w:hAnsiTheme="majorHAnsi" w:cstheme="majorHAnsi"/>
          <w:color w:val="262262"/>
        </w:rPr>
        <w:t xml:space="preserve"> young people meet the following principles of good youth employment practice:</w:t>
      </w:r>
    </w:p>
    <w:p w14:paraId="334DE46D" w14:textId="4692C33A"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Creating Opportunity</w:t>
      </w:r>
      <w:r w:rsidRPr="0043515D">
        <w:rPr>
          <w:rFonts w:asciiTheme="majorHAnsi" w:hAnsiTheme="majorHAnsi" w:cstheme="majorHAnsi"/>
          <w:color w:val="262262"/>
        </w:rPr>
        <w:t xml:space="preserve"> – Commitment to providing diverse opportunities for young people to gain the skills and experiences they need for work and life.</w:t>
      </w:r>
    </w:p>
    <w:p w14:paraId="4E40F4E6" w14:textId="72DDD518"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Recognising Talent</w:t>
      </w:r>
      <w:r w:rsidRPr="0043515D">
        <w:rPr>
          <w:rFonts w:asciiTheme="majorHAnsi" w:hAnsiTheme="majorHAnsi" w:cstheme="majorHAnsi"/>
          <w:color w:val="262262"/>
        </w:rPr>
        <w:t xml:space="preserve"> – Commitment to recruiting young people based on their ability, talent and potential. Understanding they are still developing and may have had limited experiences or education</w:t>
      </w:r>
      <w:r w:rsidR="00776921">
        <w:rPr>
          <w:rFonts w:asciiTheme="majorHAnsi" w:hAnsiTheme="majorHAnsi" w:cstheme="majorHAnsi"/>
          <w:color w:val="262262"/>
        </w:rPr>
        <w:t>al</w:t>
      </w:r>
      <w:r w:rsidRPr="0043515D">
        <w:rPr>
          <w:rFonts w:asciiTheme="majorHAnsi" w:hAnsiTheme="majorHAnsi" w:cstheme="majorHAnsi"/>
          <w:color w:val="262262"/>
        </w:rPr>
        <w:t xml:space="preserve"> attainment</w:t>
      </w:r>
      <w:r w:rsidR="00776921">
        <w:rPr>
          <w:rFonts w:asciiTheme="majorHAnsi" w:hAnsiTheme="majorHAnsi" w:cstheme="majorHAnsi"/>
          <w:color w:val="262262"/>
        </w:rPr>
        <w:t>.</w:t>
      </w:r>
    </w:p>
    <w:p w14:paraId="2D000A73" w14:textId="17C9E49C"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Fair Employment</w:t>
      </w:r>
      <w:r w:rsidRPr="0043515D">
        <w:rPr>
          <w:rFonts w:asciiTheme="majorHAnsi" w:hAnsiTheme="majorHAnsi" w:cstheme="majorHAnsi"/>
          <w:color w:val="262262"/>
        </w:rPr>
        <w:t xml:space="preserve"> – Commitment to removing barriers for young people to enter the workplace. Offering fair opportunities and rewards based on the role </w:t>
      </w:r>
      <w:r w:rsidR="00952FA9" w:rsidRPr="0043515D">
        <w:rPr>
          <w:rFonts w:asciiTheme="majorHAnsi" w:hAnsiTheme="majorHAnsi" w:cstheme="majorHAnsi"/>
          <w:color w:val="262262"/>
        </w:rPr>
        <w:t xml:space="preserve">you are </w:t>
      </w:r>
      <w:r w:rsidRPr="0043515D">
        <w:rPr>
          <w:rFonts w:asciiTheme="majorHAnsi" w:hAnsiTheme="majorHAnsi" w:cstheme="majorHAnsi"/>
          <w:color w:val="262262"/>
        </w:rPr>
        <w:t>recruiting for and in accordance with the highest industry standards.</w:t>
      </w:r>
    </w:p>
    <w:p w14:paraId="759DB105" w14:textId="3AC961C7"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Developing People</w:t>
      </w:r>
      <w:r w:rsidRPr="0043515D">
        <w:rPr>
          <w:rFonts w:asciiTheme="majorHAnsi" w:hAnsiTheme="majorHAnsi" w:cstheme="majorHAnsi"/>
          <w:color w:val="262262"/>
        </w:rPr>
        <w:t xml:space="preserve"> - Commitment to training and supporting the development of young people, so they are motivated to take ownership and responsibility for their </w:t>
      </w:r>
      <w:r w:rsidR="00B25943" w:rsidRPr="0043515D">
        <w:rPr>
          <w:rFonts w:asciiTheme="majorHAnsi" w:hAnsiTheme="majorHAnsi" w:cstheme="majorHAnsi"/>
          <w:color w:val="262262"/>
        </w:rPr>
        <w:t>careers,</w:t>
      </w:r>
      <w:r w:rsidRPr="0043515D">
        <w:rPr>
          <w:rFonts w:asciiTheme="majorHAnsi" w:hAnsiTheme="majorHAnsi" w:cstheme="majorHAnsi"/>
          <w:color w:val="262262"/>
        </w:rPr>
        <w:t xml:space="preserve"> and they are equipped to progress.</w:t>
      </w:r>
    </w:p>
    <w:p w14:paraId="4BE6F7B3" w14:textId="4344F50D" w:rsidR="00C650E2" w:rsidRPr="0043515D" w:rsidRDefault="00C650E2" w:rsidP="00C650E2">
      <w:pPr>
        <w:rPr>
          <w:rFonts w:asciiTheme="majorHAnsi" w:hAnsiTheme="majorHAnsi" w:cstheme="majorHAnsi"/>
          <w:color w:val="262262"/>
        </w:rPr>
      </w:pPr>
      <w:r w:rsidRPr="0043515D">
        <w:rPr>
          <w:rFonts w:asciiTheme="majorHAnsi" w:hAnsiTheme="majorHAnsi" w:cstheme="majorHAnsi"/>
          <w:b/>
          <w:color w:val="262262"/>
        </w:rPr>
        <w:t>Youth Voice</w:t>
      </w:r>
      <w:r w:rsidRPr="0043515D">
        <w:rPr>
          <w:rFonts w:asciiTheme="majorHAnsi" w:hAnsiTheme="majorHAnsi" w:cstheme="majorHAnsi"/>
          <w:color w:val="262262"/>
        </w:rPr>
        <w:t xml:space="preserve"> – Commitment to listening to young people and to providing opportunities for their voice to be heard within a community or organisation</w:t>
      </w:r>
      <w:r w:rsidR="00776921">
        <w:rPr>
          <w:rFonts w:asciiTheme="majorHAnsi" w:hAnsiTheme="majorHAnsi" w:cstheme="majorHAnsi"/>
          <w:color w:val="262262"/>
        </w:rPr>
        <w:t>.</w:t>
      </w:r>
    </w:p>
    <w:p w14:paraId="0DEB6238" w14:textId="77777777" w:rsidR="00910F06" w:rsidRPr="0043515D" w:rsidRDefault="00910F06" w:rsidP="00C650E2">
      <w:pPr>
        <w:rPr>
          <w:rFonts w:asciiTheme="majorHAnsi" w:hAnsiTheme="majorHAnsi" w:cstheme="majorHAnsi"/>
          <w:color w:val="262262"/>
        </w:rPr>
      </w:pPr>
    </w:p>
    <w:p w14:paraId="76B96F95" w14:textId="786EBB3E"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Signed on behalf of the organisation ………………………</w:t>
      </w:r>
      <w:r w:rsidR="00C21994" w:rsidRPr="0043515D">
        <w:rPr>
          <w:rFonts w:asciiTheme="majorHAnsi" w:hAnsiTheme="majorHAnsi" w:cstheme="majorHAnsi"/>
          <w:color w:val="262262"/>
        </w:rPr>
        <w:t>…………</w:t>
      </w:r>
      <w:r w:rsidR="00942CAB" w:rsidRPr="0043515D">
        <w:rPr>
          <w:rFonts w:asciiTheme="majorHAnsi" w:hAnsiTheme="majorHAnsi" w:cstheme="majorHAnsi"/>
          <w:color w:val="262262"/>
        </w:rPr>
        <w:t>……</w:t>
      </w:r>
      <w:r w:rsidR="005C46CE" w:rsidRPr="0043515D">
        <w:rPr>
          <w:rFonts w:asciiTheme="majorHAnsi" w:hAnsiTheme="majorHAnsi" w:cstheme="majorHAnsi"/>
          <w:color w:val="262262"/>
        </w:rPr>
        <w:t>……………</w:t>
      </w:r>
      <w:r w:rsidR="00942CAB" w:rsidRPr="0043515D">
        <w:rPr>
          <w:rFonts w:asciiTheme="majorHAnsi" w:hAnsiTheme="majorHAnsi" w:cstheme="majorHAnsi"/>
          <w:color w:val="262262"/>
        </w:rPr>
        <w:tab/>
      </w:r>
      <w:r w:rsidRPr="0043515D">
        <w:rPr>
          <w:rFonts w:asciiTheme="majorHAnsi" w:hAnsiTheme="majorHAnsi" w:cstheme="majorHAnsi"/>
          <w:color w:val="262262"/>
        </w:rPr>
        <w:t>Date</w:t>
      </w:r>
      <w:r w:rsidR="00C21994" w:rsidRPr="0043515D">
        <w:rPr>
          <w:rFonts w:asciiTheme="majorHAnsi" w:hAnsiTheme="majorHAnsi" w:cstheme="majorHAnsi"/>
          <w:color w:val="262262"/>
        </w:rPr>
        <w:t xml:space="preserve">  …………………………………</w:t>
      </w:r>
    </w:p>
    <w:p w14:paraId="42FA9400" w14:textId="0A6500D9" w:rsidR="00C650E2"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ab/>
      </w:r>
    </w:p>
    <w:p w14:paraId="3FA3C331" w14:textId="131E1ED6" w:rsidR="0035607A" w:rsidRPr="0043515D" w:rsidRDefault="00C650E2" w:rsidP="00C650E2">
      <w:pPr>
        <w:rPr>
          <w:rFonts w:asciiTheme="majorHAnsi" w:hAnsiTheme="majorHAnsi" w:cstheme="majorHAnsi"/>
          <w:color w:val="262262"/>
        </w:rPr>
      </w:pPr>
      <w:r w:rsidRPr="0043515D">
        <w:rPr>
          <w:rFonts w:asciiTheme="majorHAnsi" w:hAnsiTheme="majorHAnsi" w:cstheme="majorHAnsi"/>
          <w:color w:val="262262"/>
        </w:rPr>
        <w:t>Signed on behalf of Youth Employment UK ………………</w:t>
      </w:r>
      <w:r w:rsidR="00C21994" w:rsidRPr="0043515D">
        <w:rPr>
          <w:rFonts w:asciiTheme="majorHAnsi" w:hAnsiTheme="majorHAnsi" w:cstheme="majorHAnsi"/>
          <w:color w:val="262262"/>
        </w:rPr>
        <w:t>……</w:t>
      </w:r>
      <w:r w:rsidR="00942CAB" w:rsidRPr="0043515D">
        <w:rPr>
          <w:rFonts w:asciiTheme="majorHAnsi" w:hAnsiTheme="majorHAnsi" w:cstheme="majorHAnsi"/>
          <w:color w:val="262262"/>
        </w:rPr>
        <w:t>…………</w:t>
      </w:r>
      <w:r w:rsidR="005C46CE" w:rsidRPr="0043515D">
        <w:rPr>
          <w:rFonts w:asciiTheme="majorHAnsi" w:hAnsiTheme="majorHAnsi" w:cstheme="majorHAnsi"/>
          <w:color w:val="262262"/>
        </w:rPr>
        <w:t>…………</w:t>
      </w:r>
      <w:r w:rsidR="00C21994" w:rsidRPr="0043515D">
        <w:rPr>
          <w:rFonts w:asciiTheme="majorHAnsi" w:hAnsiTheme="majorHAnsi" w:cstheme="majorHAnsi"/>
          <w:color w:val="262262"/>
        </w:rPr>
        <w:t xml:space="preserve"> </w:t>
      </w:r>
      <w:r w:rsidR="00C21994" w:rsidRPr="0043515D">
        <w:rPr>
          <w:rFonts w:asciiTheme="majorHAnsi" w:hAnsiTheme="majorHAnsi" w:cstheme="majorHAnsi"/>
          <w:color w:val="262262"/>
        </w:rPr>
        <w:tab/>
      </w:r>
      <w:r w:rsidRPr="0043515D">
        <w:rPr>
          <w:rFonts w:asciiTheme="majorHAnsi" w:hAnsiTheme="majorHAnsi" w:cstheme="majorHAnsi"/>
          <w:color w:val="262262"/>
        </w:rPr>
        <w:t xml:space="preserve">Date </w:t>
      </w:r>
      <w:r w:rsidR="00C21994" w:rsidRPr="0043515D">
        <w:rPr>
          <w:rFonts w:asciiTheme="majorHAnsi" w:hAnsiTheme="majorHAnsi" w:cstheme="majorHAnsi"/>
          <w:color w:val="262262"/>
        </w:rPr>
        <w:t xml:space="preserve"> ………………………………… </w:t>
      </w:r>
      <w:bookmarkStart w:id="1" w:name="_Hlk782210"/>
      <w:bookmarkEnd w:id="1"/>
      <w:r w:rsidR="007916B7" w:rsidRPr="0043515D">
        <w:rPr>
          <w:rFonts w:asciiTheme="majorHAnsi" w:hAnsiTheme="majorHAnsi" w:cstheme="majorHAnsi"/>
          <w:color w:val="262262"/>
        </w:rPr>
        <w:t xml:space="preserve"> </w:t>
      </w:r>
    </w:p>
    <w:p w14:paraId="54B33492" w14:textId="77777777" w:rsidR="00910F06" w:rsidRPr="0043515D" w:rsidRDefault="00910F06" w:rsidP="00C650E2">
      <w:pPr>
        <w:rPr>
          <w:rFonts w:asciiTheme="majorHAnsi" w:hAnsiTheme="majorHAnsi" w:cstheme="majorHAnsi"/>
          <w:color w:val="262262"/>
        </w:rPr>
      </w:pPr>
    </w:p>
    <w:p w14:paraId="2EFBDD89" w14:textId="502135BB" w:rsidR="00D62E3C" w:rsidRPr="005C46CE" w:rsidRDefault="00D62E3C" w:rsidP="00D62E3C">
      <w:pPr>
        <w:jc w:val="center"/>
        <w:rPr>
          <w:rFonts w:ascii="Adobe Gothic Std B" w:eastAsia="Adobe Gothic Std B" w:hAnsi="Adobe Gothic Std B" w:cstheme="majorHAnsi"/>
          <w:color w:val="002060"/>
          <w:sz w:val="28"/>
          <w:szCs w:val="28"/>
        </w:rPr>
      </w:pPr>
      <w:r>
        <w:rPr>
          <w:rFonts w:ascii="Adobe Gothic Std B" w:eastAsia="Adobe Gothic Std B" w:hAnsi="Adobe Gothic Std B" w:cstheme="majorHAnsi"/>
          <w:color w:val="002060"/>
          <w:sz w:val="28"/>
          <w:szCs w:val="28"/>
        </w:rPr>
        <w:t>Booking Form</w:t>
      </w:r>
    </w:p>
    <w:tbl>
      <w:tblPr>
        <w:tblStyle w:val="TableGrid"/>
        <w:tblW w:w="947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15"/>
        <w:gridCol w:w="1139"/>
        <w:gridCol w:w="964"/>
        <w:gridCol w:w="964"/>
        <w:gridCol w:w="964"/>
        <w:gridCol w:w="1096"/>
        <w:gridCol w:w="832"/>
      </w:tblGrid>
      <w:tr w:rsidR="0043515D" w:rsidRPr="0043515D" w14:paraId="2F339FE1" w14:textId="77777777" w:rsidTr="00D62E3C">
        <w:tc>
          <w:tcPr>
            <w:tcW w:w="3515" w:type="dxa"/>
            <w:vMerge w:val="restart"/>
            <w:shd w:val="clear" w:color="auto" w:fill="1F4E79" w:themeFill="accent5" w:themeFillShade="80"/>
          </w:tcPr>
          <w:p w14:paraId="0553D9AB" w14:textId="29D1413B" w:rsidR="00597473" w:rsidRPr="00D62E3C" w:rsidRDefault="00D62E3C" w:rsidP="00D62E3C">
            <w:pPr>
              <w:spacing w:before="120" w:after="120"/>
              <w:ind w:left="113"/>
              <w:rPr>
                <w:rFonts w:asciiTheme="majorHAnsi" w:hAnsiTheme="majorHAnsi" w:cstheme="majorHAnsi"/>
                <w:b/>
                <w:color w:val="FFFFFF" w:themeColor="background1"/>
                <w:sz w:val="24"/>
                <w:szCs w:val="24"/>
              </w:rPr>
            </w:pPr>
            <w:r w:rsidRPr="00D62E3C">
              <w:rPr>
                <w:rFonts w:asciiTheme="majorHAnsi" w:hAnsiTheme="majorHAnsi" w:cstheme="majorHAnsi"/>
                <w:b/>
                <w:color w:val="FFFFFF" w:themeColor="background1"/>
                <w:sz w:val="24"/>
                <w:szCs w:val="24"/>
              </w:rPr>
              <w:t xml:space="preserve">Please choose </w:t>
            </w:r>
            <w:r>
              <w:rPr>
                <w:rFonts w:asciiTheme="majorHAnsi" w:hAnsiTheme="majorHAnsi" w:cstheme="majorHAnsi"/>
                <w:b/>
                <w:color w:val="FFFFFF" w:themeColor="background1"/>
                <w:sz w:val="24"/>
                <w:szCs w:val="24"/>
              </w:rPr>
              <w:t>the</w:t>
            </w:r>
            <w:r w:rsidRPr="00D62E3C">
              <w:rPr>
                <w:rFonts w:asciiTheme="majorHAnsi" w:hAnsiTheme="majorHAnsi" w:cstheme="majorHAnsi"/>
                <w:b/>
                <w:color w:val="FFFFFF" w:themeColor="background1"/>
                <w:sz w:val="24"/>
                <w:szCs w:val="24"/>
              </w:rPr>
              <w:t xml:space="preserve"> package(s) </w:t>
            </w:r>
            <w:r>
              <w:rPr>
                <w:rFonts w:asciiTheme="majorHAnsi" w:hAnsiTheme="majorHAnsi" w:cstheme="majorHAnsi"/>
                <w:b/>
                <w:color w:val="FFFFFF" w:themeColor="background1"/>
                <w:sz w:val="24"/>
                <w:szCs w:val="24"/>
              </w:rPr>
              <w:t xml:space="preserve"> you would like to apply for </w:t>
            </w:r>
            <w:r w:rsidRPr="00D62E3C">
              <w:rPr>
                <w:rFonts w:asciiTheme="majorHAnsi" w:hAnsiTheme="majorHAnsi" w:cstheme="majorHAnsi"/>
                <w:b/>
                <w:color w:val="FFFFFF" w:themeColor="background1"/>
                <w:sz w:val="24"/>
                <w:szCs w:val="24"/>
              </w:rPr>
              <w:t xml:space="preserve">below. </w:t>
            </w:r>
          </w:p>
        </w:tc>
        <w:tc>
          <w:tcPr>
            <w:tcW w:w="5959" w:type="dxa"/>
            <w:gridSpan w:val="6"/>
            <w:shd w:val="clear" w:color="auto" w:fill="1F4E79" w:themeFill="accent5" w:themeFillShade="80"/>
          </w:tcPr>
          <w:p w14:paraId="7CD2291E" w14:textId="77777777" w:rsidR="00597473" w:rsidRPr="00632C73" w:rsidRDefault="00597473" w:rsidP="009341D8">
            <w:pPr>
              <w:jc w:val="center"/>
              <w:rPr>
                <w:rFonts w:asciiTheme="majorHAnsi" w:hAnsiTheme="majorHAnsi" w:cstheme="majorHAnsi"/>
                <w:b/>
                <w:color w:val="FFFFFF" w:themeColor="background1"/>
                <w:sz w:val="18"/>
                <w:szCs w:val="18"/>
              </w:rPr>
            </w:pPr>
          </w:p>
          <w:p w14:paraId="2580665A" w14:textId="77777777" w:rsidR="00597473" w:rsidRPr="00D62E3C" w:rsidRDefault="00597473" w:rsidP="009341D8">
            <w:pPr>
              <w:jc w:val="center"/>
              <w:rPr>
                <w:rFonts w:asciiTheme="majorHAnsi" w:hAnsiTheme="majorHAnsi" w:cstheme="majorHAnsi"/>
                <w:b/>
                <w:color w:val="FFFFFF" w:themeColor="background1"/>
                <w:sz w:val="24"/>
                <w:szCs w:val="24"/>
              </w:rPr>
            </w:pPr>
            <w:r w:rsidRPr="00D62E3C">
              <w:rPr>
                <w:rFonts w:asciiTheme="majorHAnsi" w:hAnsiTheme="majorHAnsi" w:cstheme="majorHAnsi"/>
                <w:b/>
                <w:color w:val="FFFFFF" w:themeColor="background1"/>
                <w:sz w:val="24"/>
                <w:szCs w:val="24"/>
              </w:rPr>
              <w:t>Total number of employees in your organisation</w:t>
            </w:r>
          </w:p>
          <w:p w14:paraId="49E34750" w14:textId="77777777" w:rsidR="00597473" w:rsidRPr="00632C73" w:rsidRDefault="00597473" w:rsidP="00254B29">
            <w:pPr>
              <w:jc w:val="center"/>
              <w:rPr>
                <w:rFonts w:asciiTheme="majorHAnsi" w:hAnsiTheme="majorHAnsi" w:cstheme="majorHAnsi"/>
                <w:b/>
                <w:color w:val="FFFFFF" w:themeColor="background1"/>
                <w:sz w:val="18"/>
                <w:szCs w:val="18"/>
              </w:rPr>
            </w:pPr>
          </w:p>
        </w:tc>
      </w:tr>
      <w:tr w:rsidR="0043515D" w:rsidRPr="0043515D" w14:paraId="6B76D980" w14:textId="77777777" w:rsidTr="00D62E3C">
        <w:tc>
          <w:tcPr>
            <w:tcW w:w="3515" w:type="dxa"/>
            <w:vMerge/>
            <w:shd w:val="clear" w:color="auto" w:fill="1F4E79" w:themeFill="accent5" w:themeFillShade="80"/>
          </w:tcPr>
          <w:p w14:paraId="6A895014" w14:textId="77777777" w:rsidR="00597473" w:rsidRPr="00632C73" w:rsidRDefault="00597473">
            <w:pPr>
              <w:rPr>
                <w:rFonts w:asciiTheme="majorHAnsi" w:hAnsiTheme="majorHAnsi" w:cstheme="majorHAnsi"/>
                <w:b/>
                <w:color w:val="FFFFFF" w:themeColor="background1"/>
                <w:sz w:val="20"/>
                <w:szCs w:val="20"/>
              </w:rPr>
            </w:pPr>
          </w:p>
        </w:tc>
        <w:tc>
          <w:tcPr>
            <w:tcW w:w="1139" w:type="dxa"/>
            <w:shd w:val="clear" w:color="auto" w:fill="1F4E79" w:themeFill="accent5" w:themeFillShade="80"/>
          </w:tcPr>
          <w:p w14:paraId="30D20B33"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1-20</w:t>
            </w:r>
          </w:p>
        </w:tc>
        <w:tc>
          <w:tcPr>
            <w:tcW w:w="964" w:type="dxa"/>
            <w:shd w:val="clear" w:color="auto" w:fill="1F4E79" w:themeFill="accent5" w:themeFillShade="80"/>
          </w:tcPr>
          <w:p w14:paraId="050467A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21-50</w:t>
            </w:r>
          </w:p>
        </w:tc>
        <w:tc>
          <w:tcPr>
            <w:tcW w:w="964" w:type="dxa"/>
            <w:shd w:val="clear" w:color="auto" w:fill="1F4E79" w:themeFill="accent5" w:themeFillShade="80"/>
          </w:tcPr>
          <w:p w14:paraId="1508B65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51-100</w:t>
            </w:r>
          </w:p>
        </w:tc>
        <w:tc>
          <w:tcPr>
            <w:tcW w:w="964" w:type="dxa"/>
            <w:shd w:val="clear" w:color="auto" w:fill="1F4E79" w:themeFill="accent5" w:themeFillShade="80"/>
          </w:tcPr>
          <w:p w14:paraId="0A476D64"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101-999</w:t>
            </w:r>
          </w:p>
        </w:tc>
        <w:tc>
          <w:tcPr>
            <w:tcW w:w="1096" w:type="dxa"/>
            <w:shd w:val="clear" w:color="auto" w:fill="1F4E79" w:themeFill="accent5" w:themeFillShade="80"/>
          </w:tcPr>
          <w:p w14:paraId="713C43A2"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1000-499</w:t>
            </w:r>
            <w:r w:rsidR="00AE0194" w:rsidRPr="00632C73">
              <w:rPr>
                <w:rFonts w:asciiTheme="majorHAnsi" w:hAnsiTheme="majorHAnsi" w:cstheme="majorHAnsi"/>
                <w:b/>
                <w:color w:val="FFFFFF" w:themeColor="background1"/>
                <w:sz w:val="18"/>
                <w:szCs w:val="18"/>
              </w:rPr>
              <w:t>9</w:t>
            </w:r>
          </w:p>
          <w:p w14:paraId="2FFB816F" w14:textId="77777777" w:rsidR="00597473" w:rsidRPr="00632C73" w:rsidRDefault="00597473" w:rsidP="00254B29">
            <w:pPr>
              <w:jc w:val="center"/>
              <w:rPr>
                <w:rFonts w:asciiTheme="majorHAnsi" w:hAnsiTheme="majorHAnsi" w:cstheme="majorHAnsi"/>
                <w:b/>
                <w:color w:val="FFFFFF" w:themeColor="background1"/>
                <w:sz w:val="18"/>
                <w:szCs w:val="18"/>
              </w:rPr>
            </w:pPr>
          </w:p>
        </w:tc>
        <w:tc>
          <w:tcPr>
            <w:tcW w:w="832" w:type="dxa"/>
            <w:shd w:val="clear" w:color="auto" w:fill="1F4E79" w:themeFill="accent5" w:themeFillShade="80"/>
          </w:tcPr>
          <w:p w14:paraId="5EA1423C" w14:textId="77777777" w:rsidR="00597473" w:rsidRPr="00632C73" w:rsidRDefault="00597473" w:rsidP="00254B29">
            <w:pPr>
              <w:jc w:val="center"/>
              <w:rPr>
                <w:rFonts w:asciiTheme="majorHAnsi" w:hAnsiTheme="majorHAnsi" w:cstheme="majorHAnsi"/>
                <w:b/>
                <w:color w:val="FFFFFF" w:themeColor="background1"/>
                <w:sz w:val="18"/>
                <w:szCs w:val="18"/>
              </w:rPr>
            </w:pPr>
            <w:r w:rsidRPr="00632C73">
              <w:rPr>
                <w:rFonts w:asciiTheme="majorHAnsi" w:hAnsiTheme="majorHAnsi" w:cstheme="majorHAnsi"/>
                <w:b/>
                <w:color w:val="FFFFFF" w:themeColor="background1"/>
                <w:sz w:val="18"/>
                <w:szCs w:val="18"/>
              </w:rPr>
              <w:t>5000+</w:t>
            </w:r>
          </w:p>
        </w:tc>
      </w:tr>
      <w:tr w:rsidR="0043515D" w:rsidRPr="0043515D" w14:paraId="32CDE298" w14:textId="77777777" w:rsidTr="00D62E3C">
        <w:tc>
          <w:tcPr>
            <w:tcW w:w="3515" w:type="dxa"/>
            <w:shd w:val="clear" w:color="auto" w:fill="9CC2E5" w:themeFill="accent5" w:themeFillTint="99"/>
          </w:tcPr>
          <w:p w14:paraId="2A5495B2" w14:textId="77777777" w:rsidR="00D62E3C" w:rsidRDefault="00D62E3C" w:rsidP="001D2EB1">
            <w:pPr>
              <w:pStyle w:val="NormalWeb"/>
              <w:spacing w:before="0" w:beforeAutospacing="0" w:after="0" w:afterAutospacing="0" w:line="288" w:lineRule="atLeast"/>
              <w:rPr>
                <w:rFonts w:asciiTheme="majorHAnsi" w:hAnsiTheme="majorHAnsi" w:cstheme="majorHAnsi"/>
                <w:b/>
                <w:bCs/>
                <w:color w:val="262262"/>
                <w:sz w:val="18"/>
                <w:szCs w:val="18"/>
              </w:rPr>
            </w:pPr>
          </w:p>
          <w:p w14:paraId="31577E4A" w14:textId="25FE77FB" w:rsidR="00A152F3" w:rsidRPr="00CD0E5C" w:rsidRDefault="0002216D" w:rsidP="001D2EB1">
            <w:pPr>
              <w:pStyle w:val="NormalWeb"/>
              <w:spacing w:before="0" w:beforeAutospacing="0" w:after="0" w:afterAutospacing="0" w:line="288" w:lineRule="atLeast"/>
              <w:rPr>
                <w:rFonts w:asciiTheme="majorHAnsi" w:hAnsiTheme="majorHAnsi" w:cstheme="majorHAnsi"/>
                <w:b/>
                <w:bCs/>
                <w:color w:val="262262"/>
                <w:sz w:val="18"/>
                <w:szCs w:val="18"/>
              </w:rPr>
            </w:pPr>
            <w:r w:rsidRPr="00CD0E5C">
              <w:rPr>
                <w:rFonts w:asciiTheme="majorHAnsi" w:hAnsiTheme="majorHAnsi" w:cstheme="majorHAnsi"/>
                <w:b/>
                <w:bCs/>
                <w:color w:val="262262"/>
                <w:sz w:val="18"/>
                <w:szCs w:val="18"/>
              </w:rPr>
              <w:t xml:space="preserve">Youth Friendly </w:t>
            </w:r>
            <w:r w:rsidR="008F60B9" w:rsidRPr="00CD0E5C">
              <w:rPr>
                <w:rFonts w:asciiTheme="majorHAnsi" w:hAnsiTheme="majorHAnsi" w:cstheme="majorHAnsi"/>
                <w:b/>
                <w:bCs/>
                <w:color w:val="262262"/>
                <w:sz w:val="18"/>
                <w:szCs w:val="18"/>
              </w:rPr>
              <w:t>Employer</w:t>
            </w:r>
            <w:r w:rsidR="00E614C5" w:rsidRPr="00CD0E5C">
              <w:rPr>
                <w:rFonts w:asciiTheme="majorHAnsi" w:hAnsiTheme="majorHAnsi" w:cstheme="majorHAnsi"/>
                <w:b/>
                <w:bCs/>
                <w:color w:val="262262"/>
                <w:sz w:val="18"/>
                <w:szCs w:val="18"/>
              </w:rPr>
              <w:t xml:space="preserve"> </w:t>
            </w:r>
            <w:r w:rsidR="00D62E3C" w:rsidRPr="00CD0E5C">
              <w:rPr>
                <w:rFonts w:asciiTheme="majorHAnsi" w:hAnsiTheme="majorHAnsi" w:cstheme="majorHAnsi"/>
                <w:b/>
                <w:bCs/>
                <w:color w:val="262262"/>
                <w:sz w:val="18"/>
                <w:szCs w:val="18"/>
              </w:rPr>
              <w:t>with</w:t>
            </w:r>
            <w:r w:rsidR="008766F4" w:rsidRPr="00CD0E5C">
              <w:rPr>
                <w:rFonts w:asciiTheme="majorHAnsi" w:hAnsiTheme="majorHAnsi" w:cstheme="majorHAnsi"/>
                <w:b/>
                <w:bCs/>
                <w:color w:val="262262"/>
                <w:sz w:val="18"/>
                <w:szCs w:val="18"/>
              </w:rPr>
              <w:t xml:space="preserve"> </w:t>
            </w:r>
            <w:r w:rsidR="00597473" w:rsidRPr="00CD0E5C">
              <w:rPr>
                <w:rFonts w:asciiTheme="majorHAnsi" w:hAnsiTheme="majorHAnsi" w:cstheme="majorHAnsi"/>
                <w:b/>
                <w:bCs/>
                <w:color w:val="262262"/>
                <w:sz w:val="18"/>
                <w:szCs w:val="18"/>
              </w:rPr>
              <w:t>Youth Friendly Employer C</w:t>
            </w:r>
            <w:r w:rsidRPr="00CD0E5C">
              <w:rPr>
                <w:rFonts w:asciiTheme="majorHAnsi" w:hAnsiTheme="majorHAnsi" w:cstheme="majorHAnsi"/>
                <w:b/>
                <w:bCs/>
                <w:color w:val="262262"/>
                <w:sz w:val="18"/>
                <w:szCs w:val="18"/>
              </w:rPr>
              <w:t>ommunity</w:t>
            </w:r>
            <w:r w:rsidR="00CD0E5C" w:rsidRPr="00CD0E5C">
              <w:rPr>
                <w:rFonts w:asciiTheme="majorHAnsi" w:hAnsiTheme="majorHAnsi" w:cstheme="majorHAnsi"/>
                <w:b/>
                <w:bCs/>
                <w:color w:val="262262"/>
                <w:sz w:val="18"/>
                <w:szCs w:val="18"/>
              </w:rPr>
              <w:t xml:space="preserve"> Membership</w:t>
            </w:r>
          </w:p>
          <w:p w14:paraId="049498C1" w14:textId="7C94622E" w:rsidR="0002216D" w:rsidRPr="0043515D" w:rsidRDefault="00CD0E5C" w:rsidP="001D2EB1">
            <w:pPr>
              <w:pStyle w:val="NormalWeb"/>
              <w:spacing w:before="0" w:beforeAutospacing="0" w:after="0" w:afterAutospacing="0" w:line="288" w:lineRule="atLeast"/>
              <w:rPr>
                <w:rFonts w:asciiTheme="majorHAnsi" w:hAnsiTheme="majorHAnsi" w:cstheme="majorHAnsi"/>
                <w:bCs/>
                <w:color w:val="262262"/>
                <w:sz w:val="18"/>
                <w:szCs w:val="18"/>
              </w:rPr>
            </w:pPr>
            <w:r>
              <w:rPr>
                <w:rFonts w:asciiTheme="majorHAnsi" w:hAnsiTheme="majorHAnsi" w:cstheme="majorHAnsi"/>
                <w:bCs/>
                <w:color w:val="262262"/>
                <w:sz w:val="18"/>
                <w:szCs w:val="18"/>
              </w:rPr>
              <w:t>Benefits</w:t>
            </w:r>
            <w:r w:rsidR="00664C72" w:rsidRPr="0043515D">
              <w:rPr>
                <w:rFonts w:asciiTheme="majorHAnsi" w:hAnsiTheme="majorHAnsi" w:cstheme="majorHAnsi"/>
                <w:bCs/>
                <w:color w:val="262262"/>
                <w:sz w:val="18"/>
                <w:szCs w:val="18"/>
              </w:rPr>
              <w:t>:</w:t>
            </w:r>
          </w:p>
          <w:p w14:paraId="53B4DC9C" w14:textId="77777777" w:rsidR="0020621A" w:rsidRPr="0043515D" w:rsidRDefault="00664C72" w:rsidP="00A178A7">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Charter certificate</w:t>
            </w:r>
            <w:r w:rsidR="00E614C5" w:rsidRPr="0043515D">
              <w:rPr>
                <w:rFonts w:asciiTheme="majorHAnsi" w:hAnsiTheme="majorHAnsi" w:cstheme="majorHAnsi"/>
                <w:bCs/>
                <w:color w:val="262262"/>
                <w:sz w:val="18"/>
                <w:szCs w:val="18"/>
              </w:rPr>
              <w:t xml:space="preserve"> (PDF)</w:t>
            </w:r>
          </w:p>
          <w:p w14:paraId="5C8024DC" w14:textId="77777777" w:rsidR="0020621A" w:rsidRPr="0043515D" w:rsidRDefault="00A152F3" w:rsidP="00A178A7">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Use of</w:t>
            </w:r>
            <w:r w:rsidR="0020621A" w:rsidRPr="0043515D">
              <w:rPr>
                <w:rFonts w:asciiTheme="majorHAnsi" w:hAnsiTheme="majorHAnsi" w:cstheme="majorHAnsi"/>
                <w:bCs/>
                <w:color w:val="262262"/>
                <w:sz w:val="18"/>
                <w:szCs w:val="18"/>
              </w:rPr>
              <w:t xml:space="preserve"> </w:t>
            </w:r>
            <w:r w:rsidRPr="0043515D">
              <w:rPr>
                <w:rFonts w:asciiTheme="majorHAnsi" w:hAnsiTheme="majorHAnsi" w:cstheme="majorHAnsi"/>
                <w:bCs/>
                <w:color w:val="262262"/>
                <w:sz w:val="18"/>
                <w:szCs w:val="18"/>
              </w:rPr>
              <w:t>Youth Friendly Employer logo</w:t>
            </w:r>
          </w:p>
          <w:p w14:paraId="3B13041C" w14:textId="17562CD2" w:rsidR="00E614C5" w:rsidRPr="0043515D" w:rsidRDefault="00664C72" w:rsidP="00142B34">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 xml:space="preserve">Company details </w:t>
            </w:r>
            <w:r w:rsidR="0028332F" w:rsidRPr="0043515D">
              <w:rPr>
                <w:rFonts w:asciiTheme="majorHAnsi" w:hAnsiTheme="majorHAnsi" w:cstheme="majorHAnsi"/>
                <w:bCs/>
                <w:color w:val="262262"/>
                <w:sz w:val="18"/>
                <w:szCs w:val="18"/>
              </w:rPr>
              <w:t>included</w:t>
            </w:r>
            <w:r w:rsidRPr="0043515D">
              <w:rPr>
                <w:rFonts w:asciiTheme="majorHAnsi" w:hAnsiTheme="majorHAnsi" w:cstheme="majorHAnsi"/>
                <w:bCs/>
                <w:color w:val="262262"/>
                <w:sz w:val="18"/>
                <w:szCs w:val="18"/>
              </w:rPr>
              <w:t xml:space="preserve"> </w:t>
            </w:r>
            <w:r w:rsidR="0028332F" w:rsidRPr="0043515D">
              <w:rPr>
                <w:rFonts w:asciiTheme="majorHAnsi" w:hAnsiTheme="majorHAnsi" w:cstheme="majorHAnsi"/>
                <w:bCs/>
                <w:color w:val="262262"/>
                <w:sz w:val="18"/>
                <w:szCs w:val="18"/>
              </w:rPr>
              <w:t>i</w:t>
            </w:r>
            <w:r w:rsidRPr="0043515D">
              <w:rPr>
                <w:rFonts w:asciiTheme="majorHAnsi" w:hAnsiTheme="majorHAnsi" w:cstheme="majorHAnsi"/>
                <w:bCs/>
                <w:color w:val="262262"/>
                <w:sz w:val="18"/>
                <w:szCs w:val="18"/>
              </w:rPr>
              <w:t xml:space="preserve">n </w:t>
            </w:r>
            <w:r w:rsidR="00D558E2" w:rsidRPr="0043515D">
              <w:rPr>
                <w:rFonts w:asciiTheme="majorHAnsi" w:hAnsiTheme="majorHAnsi" w:cstheme="majorHAnsi"/>
                <w:bCs/>
                <w:color w:val="262262"/>
                <w:sz w:val="18"/>
                <w:szCs w:val="18"/>
              </w:rPr>
              <w:t xml:space="preserve">our </w:t>
            </w:r>
            <w:r w:rsidR="00D62E3C">
              <w:rPr>
                <w:rFonts w:asciiTheme="majorHAnsi" w:hAnsiTheme="majorHAnsi" w:cstheme="majorHAnsi"/>
                <w:bCs/>
                <w:color w:val="262262"/>
                <w:sz w:val="18"/>
                <w:szCs w:val="18"/>
              </w:rPr>
              <w:t xml:space="preserve">Careers Hub </w:t>
            </w:r>
            <w:r w:rsidR="0020621A" w:rsidRPr="0043515D">
              <w:rPr>
                <w:rFonts w:asciiTheme="majorHAnsi" w:hAnsiTheme="majorHAnsi" w:cstheme="majorHAnsi"/>
                <w:bCs/>
                <w:color w:val="262262"/>
                <w:sz w:val="18"/>
                <w:szCs w:val="18"/>
              </w:rPr>
              <w:t>Youth Friendly Employer database</w:t>
            </w:r>
            <w:r w:rsidR="00D558E2" w:rsidRPr="0043515D">
              <w:rPr>
                <w:rFonts w:asciiTheme="majorHAnsi" w:hAnsiTheme="majorHAnsi" w:cstheme="majorHAnsi"/>
                <w:bCs/>
                <w:color w:val="262262"/>
                <w:sz w:val="18"/>
                <w:szCs w:val="18"/>
              </w:rPr>
              <w:t xml:space="preserve"> </w:t>
            </w:r>
          </w:p>
          <w:p w14:paraId="2F6FF937" w14:textId="7D7F6D93" w:rsidR="0002216D" w:rsidRDefault="0020621A" w:rsidP="00E614C5">
            <w:pPr>
              <w:pStyle w:val="NormalWeb"/>
              <w:numPr>
                <w:ilvl w:val="0"/>
                <w:numId w:val="6"/>
              </w:numPr>
              <w:spacing w:before="0" w:beforeAutospacing="0" w:after="0" w:afterAutospacing="0" w:line="276" w:lineRule="auto"/>
              <w:rPr>
                <w:rFonts w:asciiTheme="majorHAnsi" w:hAnsiTheme="majorHAnsi" w:cstheme="majorHAnsi"/>
                <w:bCs/>
                <w:color w:val="262262"/>
                <w:sz w:val="18"/>
                <w:szCs w:val="18"/>
              </w:rPr>
            </w:pPr>
            <w:r w:rsidRPr="0043515D">
              <w:rPr>
                <w:rFonts w:asciiTheme="majorHAnsi" w:hAnsiTheme="majorHAnsi" w:cstheme="majorHAnsi"/>
                <w:bCs/>
                <w:color w:val="262262"/>
                <w:sz w:val="18"/>
                <w:szCs w:val="18"/>
              </w:rPr>
              <w:t xml:space="preserve">Access to </w:t>
            </w:r>
            <w:r w:rsidR="008766F4" w:rsidRPr="0043515D">
              <w:rPr>
                <w:rFonts w:asciiTheme="majorHAnsi" w:hAnsiTheme="majorHAnsi" w:cstheme="majorHAnsi"/>
                <w:bCs/>
                <w:color w:val="262262"/>
                <w:sz w:val="18"/>
                <w:szCs w:val="18"/>
              </w:rPr>
              <w:t xml:space="preserve">our online Youth Friendly Employer Community </w:t>
            </w:r>
            <w:r w:rsidR="00D62E3C">
              <w:rPr>
                <w:rFonts w:asciiTheme="majorHAnsi" w:hAnsiTheme="majorHAnsi" w:cstheme="majorHAnsi"/>
                <w:bCs/>
                <w:color w:val="262262"/>
                <w:sz w:val="18"/>
                <w:szCs w:val="18"/>
              </w:rPr>
              <w:t>featuring</w:t>
            </w:r>
            <w:r w:rsidR="008766F4" w:rsidRPr="0043515D">
              <w:rPr>
                <w:rFonts w:asciiTheme="majorHAnsi" w:hAnsiTheme="majorHAnsi" w:cstheme="majorHAnsi"/>
                <w:bCs/>
                <w:color w:val="262262"/>
                <w:sz w:val="18"/>
                <w:szCs w:val="18"/>
              </w:rPr>
              <w:t xml:space="preserve"> </w:t>
            </w:r>
            <w:r w:rsidRPr="0043515D">
              <w:rPr>
                <w:rFonts w:asciiTheme="majorHAnsi" w:hAnsiTheme="majorHAnsi" w:cstheme="majorHAnsi"/>
                <w:bCs/>
                <w:color w:val="262262"/>
                <w:sz w:val="18"/>
                <w:szCs w:val="18"/>
              </w:rPr>
              <w:t>support</w:t>
            </w:r>
            <w:r w:rsidR="008766F4" w:rsidRPr="0043515D">
              <w:rPr>
                <w:rFonts w:asciiTheme="majorHAnsi" w:hAnsiTheme="majorHAnsi" w:cstheme="majorHAnsi"/>
                <w:bCs/>
                <w:color w:val="262262"/>
                <w:sz w:val="18"/>
                <w:szCs w:val="18"/>
              </w:rPr>
              <w:t>ing</w:t>
            </w:r>
            <w:r w:rsidRPr="0043515D">
              <w:rPr>
                <w:rFonts w:asciiTheme="majorHAnsi" w:hAnsiTheme="majorHAnsi" w:cstheme="majorHAnsi"/>
                <w:bCs/>
                <w:color w:val="262262"/>
                <w:sz w:val="18"/>
                <w:szCs w:val="18"/>
              </w:rPr>
              <w:t xml:space="preserve"> resources, </w:t>
            </w:r>
            <w:r w:rsidR="008766F4" w:rsidRPr="0043515D">
              <w:rPr>
                <w:rFonts w:asciiTheme="majorHAnsi" w:hAnsiTheme="majorHAnsi" w:cstheme="majorHAnsi"/>
                <w:bCs/>
                <w:color w:val="262262"/>
                <w:sz w:val="18"/>
                <w:szCs w:val="18"/>
              </w:rPr>
              <w:t xml:space="preserve">templates, </w:t>
            </w:r>
            <w:r w:rsidRPr="0043515D">
              <w:rPr>
                <w:rFonts w:asciiTheme="majorHAnsi" w:hAnsiTheme="majorHAnsi" w:cstheme="majorHAnsi"/>
                <w:bCs/>
                <w:color w:val="262262"/>
                <w:sz w:val="18"/>
                <w:szCs w:val="18"/>
              </w:rPr>
              <w:t>events</w:t>
            </w:r>
            <w:r w:rsidR="008766F4" w:rsidRPr="0043515D">
              <w:rPr>
                <w:rFonts w:asciiTheme="majorHAnsi" w:hAnsiTheme="majorHAnsi" w:cstheme="majorHAnsi"/>
                <w:bCs/>
                <w:color w:val="262262"/>
                <w:sz w:val="18"/>
                <w:szCs w:val="18"/>
              </w:rPr>
              <w:t>, networking</w:t>
            </w:r>
            <w:r w:rsidRPr="0043515D">
              <w:rPr>
                <w:rFonts w:asciiTheme="majorHAnsi" w:hAnsiTheme="majorHAnsi" w:cstheme="majorHAnsi"/>
                <w:bCs/>
                <w:color w:val="262262"/>
                <w:sz w:val="18"/>
                <w:szCs w:val="18"/>
              </w:rPr>
              <w:t xml:space="preserve"> and </w:t>
            </w:r>
            <w:r w:rsidR="008766F4" w:rsidRPr="0043515D">
              <w:rPr>
                <w:rFonts w:asciiTheme="majorHAnsi" w:hAnsiTheme="majorHAnsi" w:cstheme="majorHAnsi"/>
                <w:bCs/>
                <w:color w:val="262262"/>
                <w:sz w:val="18"/>
                <w:szCs w:val="18"/>
              </w:rPr>
              <w:t>webinars</w:t>
            </w:r>
          </w:p>
          <w:p w14:paraId="63916722" w14:textId="46E08C37" w:rsidR="00D62E3C" w:rsidRPr="0043515D" w:rsidRDefault="00D62E3C" w:rsidP="00D62E3C">
            <w:pPr>
              <w:pStyle w:val="NormalWeb"/>
              <w:spacing w:before="0" w:beforeAutospacing="0" w:after="0" w:afterAutospacing="0" w:line="276" w:lineRule="auto"/>
              <w:ind w:left="360"/>
              <w:rPr>
                <w:rFonts w:asciiTheme="majorHAnsi" w:hAnsiTheme="majorHAnsi" w:cstheme="majorHAnsi"/>
                <w:bCs/>
                <w:color w:val="262262"/>
                <w:sz w:val="18"/>
                <w:szCs w:val="18"/>
              </w:rPr>
            </w:pPr>
          </w:p>
        </w:tc>
        <w:tc>
          <w:tcPr>
            <w:tcW w:w="1139" w:type="dxa"/>
            <w:shd w:val="clear" w:color="auto" w:fill="DEEAF6" w:themeFill="accent5" w:themeFillTint="33"/>
            <w:vAlign w:val="center"/>
          </w:tcPr>
          <w:p w14:paraId="5C2E6FB2"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£1</w:t>
            </w:r>
            <w:r w:rsidR="00A152F3" w:rsidRPr="0043515D">
              <w:rPr>
                <w:rFonts w:asciiTheme="majorHAnsi" w:hAnsiTheme="majorHAnsi" w:cstheme="majorHAnsi"/>
                <w:color w:val="262262"/>
              </w:rPr>
              <w:t>5</w:t>
            </w:r>
            <w:r w:rsidRPr="0043515D">
              <w:rPr>
                <w:rFonts w:asciiTheme="majorHAnsi" w:hAnsiTheme="majorHAnsi" w:cstheme="majorHAnsi"/>
                <w:color w:val="262262"/>
              </w:rPr>
              <w:t>0</w:t>
            </w:r>
          </w:p>
          <w:sdt>
            <w:sdtPr>
              <w:rPr>
                <w:rFonts w:asciiTheme="majorHAnsi" w:hAnsiTheme="majorHAnsi" w:cstheme="majorHAnsi"/>
                <w:color w:val="262262"/>
              </w:rPr>
              <w:id w:val="130295611"/>
              <w14:checkbox>
                <w14:checked w14:val="0"/>
                <w14:checkedState w14:val="2612" w14:font="MS Gothic"/>
                <w14:uncheckedState w14:val="2610" w14:font="MS Gothic"/>
              </w14:checkbox>
            </w:sdtPr>
            <w:sdtEndPr/>
            <w:sdtContent>
              <w:p w14:paraId="7C7FF287" w14:textId="77777777" w:rsidR="0002216D" w:rsidRPr="0043515D" w:rsidRDefault="0028332F"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3881057"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£200</w:t>
            </w:r>
          </w:p>
          <w:sdt>
            <w:sdtPr>
              <w:rPr>
                <w:rFonts w:asciiTheme="majorHAnsi" w:hAnsiTheme="majorHAnsi" w:cstheme="majorHAnsi"/>
                <w:color w:val="262262"/>
              </w:rPr>
              <w:id w:val="420687510"/>
              <w14:checkbox>
                <w14:checked w14:val="0"/>
                <w14:checkedState w14:val="2612" w14:font="MS Gothic"/>
                <w14:uncheckedState w14:val="2610" w14:font="MS Gothic"/>
              </w14:checkbox>
            </w:sdtPr>
            <w:sdtEndPr/>
            <w:sdtContent>
              <w:p w14:paraId="25E7B7A4" w14:textId="7CA30DF8" w:rsidR="0002216D" w:rsidRPr="0043515D" w:rsidRDefault="00C81FF5" w:rsidP="0020621A">
                <w:pPr>
                  <w:jc w:val="center"/>
                  <w:rPr>
                    <w:rFonts w:asciiTheme="majorHAnsi" w:hAnsiTheme="majorHAnsi" w:cstheme="majorHAnsi"/>
                    <w:color w:val="262262"/>
                  </w:rPr>
                </w:pPr>
                <w:r>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457CE6D8"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£350</w:t>
            </w:r>
          </w:p>
          <w:sdt>
            <w:sdtPr>
              <w:rPr>
                <w:rFonts w:asciiTheme="majorHAnsi" w:hAnsiTheme="majorHAnsi" w:cstheme="majorHAnsi"/>
                <w:color w:val="262262"/>
              </w:rPr>
              <w:id w:val="233442848"/>
              <w14:checkbox>
                <w14:checked w14:val="0"/>
                <w14:checkedState w14:val="2612" w14:font="MS Gothic"/>
                <w14:uncheckedState w14:val="2610" w14:font="MS Gothic"/>
              </w14:checkbox>
            </w:sdtPr>
            <w:sdtEndPr/>
            <w:sdtContent>
              <w:p w14:paraId="63B0C542"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0F8C582F"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£500</w:t>
            </w:r>
          </w:p>
          <w:sdt>
            <w:sdtPr>
              <w:rPr>
                <w:rFonts w:asciiTheme="majorHAnsi" w:hAnsiTheme="majorHAnsi" w:cstheme="majorHAnsi"/>
                <w:color w:val="262262"/>
              </w:rPr>
              <w:id w:val="-808773671"/>
              <w14:checkbox>
                <w14:checked w14:val="0"/>
                <w14:checkedState w14:val="2612" w14:font="MS Gothic"/>
                <w14:uncheckedState w14:val="2610" w14:font="MS Gothic"/>
              </w14:checkbox>
            </w:sdtPr>
            <w:sdtEndPr/>
            <w:sdtContent>
              <w:p w14:paraId="161FC96F"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5C7F704E"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£750</w:t>
            </w:r>
          </w:p>
          <w:sdt>
            <w:sdtPr>
              <w:rPr>
                <w:rFonts w:asciiTheme="majorHAnsi" w:hAnsiTheme="majorHAnsi" w:cstheme="majorHAnsi"/>
                <w:color w:val="262262"/>
              </w:rPr>
              <w:id w:val="-905443661"/>
              <w14:checkbox>
                <w14:checked w14:val="0"/>
                <w14:checkedState w14:val="2612" w14:font="MS Gothic"/>
                <w14:uncheckedState w14:val="2610" w14:font="MS Gothic"/>
              </w14:checkbox>
            </w:sdtPr>
            <w:sdtEndPr/>
            <w:sdtContent>
              <w:p w14:paraId="20043708"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5CBFE773" w14:textId="77777777" w:rsidR="0020621A" w:rsidRPr="0043515D" w:rsidRDefault="0020621A" w:rsidP="0020621A">
            <w:pPr>
              <w:jc w:val="center"/>
              <w:rPr>
                <w:rFonts w:asciiTheme="majorHAnsi" w:hAnsiTheme="majorHAnsi" w:cstheme="majorHAnsi"/>
                <w:color w:val="262262"/>
              </w:rPr>
            </w:pPr>
          </w:p>
          <w:p w14:paraId="491F13CC" w14:textId="77777777" w:rsidR="0002216D" w:rsidRPr="0043515D" w:rsidRDefault="0002216D" w:rsidP="0020621A">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1104800192"/>
              <w14:checkbox>
                <w14:checked w14:val="0"/>
                <w14:checkedState w14:val="2612" w14:font="MS Gothic"/>
                <w14:uncheckedState w14:val="2610" w14:font="MS Gothic"/>
              </w14:checkbox>
            </w:sdtPr>
            <w:sdtEndPr/>
            <w:sdtContent>
              <w:p w14:paraId="48475DF6" w14:textId="77777777" w:rsidR="0002216D" w:rsidRPr="0043515D" w:rsidRDefault="0002216D" w:rsidP="0020621A">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p w14:paraId="74EC92EF" w14:textId="77777777" w:rsidR="0002216D" w:rsidRPr="0043515D" w:rsidRDefault="0002216D" w:rsidP="0020621A">
            <w:pPr>
              <w:jc w:val="center"/>
              <w:rPr>
                <w:rFonts w:asciiTheme="majorHAnsi" w:hAnsiTheme="majorHAnsi" w:cstheme="majorHAnsi"/>
                <w:color w:val="262262"/>
              </w:rPr>
            </w:pPr>
          </w:p>
        </w:tc>
      </w:tr>
      <w:tr w:rsidR="0043515D" w:rsidRPr="0043515D" w14:paraId="4DA28600" w14:textId="77777777" w:rsidTr="00D62E3C">
        <w:tc>
          <w:tcPr>
            <w:tcW w:w="3515" w:type="dxa"/>
            <w:shd w:val="clear" w:color="auto" w:fill="9CC2E5" w:themeFill="accent5" w:themeFillTint="99"/>
          </w:tcPr>
          <w:p w14:paraId="2E0965B6" w14:textId="77777777" w:rsidR="00D62E3C" w:rsidRDefault="00D62E3C">
            <w:pPr>
              <w:rPr>
                <w:rFonts w:asciiTheme="majorHAnsi" w:hAnsiTheme="majorHAnsi" w:cstheme="majorHAnsi"/>
                <w:b/>
                <w:color w:val="262262"/>
                <w:sz w:val="18"/>
                <w:szCs w:val="18"/>
              </w:rPr>
            </w:pPr>
          </w:p>
          <w:p w14:paraId="432A7754" w14:textId="2D389441" w:rsidR="0002216D" w:rsidRPr="0043515D" w:rsidRDefault="0002216D">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Careers Hub </w:t>
            </w:r>
            <w:r w:rsidR="00D62E3C">
              <w:rPr>
                <w:rFonts w:asciiTheme="majorHAnsi" w:hAnsiTheme="majorHAnsi" w:cstheme="majorHAnsi"/>
                <w:b/>
                <w:color w:val="262262"/>
                <w:sz w:val="18"/>
                <w:szCs w:val="18"/>
              </w:rPr>
              <w:t>P</w:t>
            </w:r>
            <w:r w:rsidRPr="0043515D">
              <w:rPr>
                <w:rFonts w:asciiTheme="majorHAnsi" w:hAnsiTheme="majorHAnsi" w:cstheme="majorHAnsi"/>
                <w:b/>
                <w:color w:val="262262"/>
                <w:sz w:val="18"/>
                <w:szCs w:val="18"/>
              </w:rPr>
              <w:t>rofile</w:t>
            </w:r>
            <w:r w:rsidR="00D62E3C">
              <w:rPr>
                <w:rFonts w:asciiTheme="majorHAnsi" w:hAnsiTheme="majorHAnsi" w:cstheme="majorHAnsi"/>
                <w:b/>
                <w:color w:val="262262"/>
                <w:sz w:val="18"/>
                <w:szCs w:val="18"/>
              </w:rPr>
              <w:t xml:space="preserve"> *</w:t>
            </w:r>
          </w:p>
          <w:p w14:paraId="4F309F37" w14:textId="3D81EE46" w:rsidR="00A152F3" w:rsidRPr="00D62E3C" w:rsidRDefault="00CD0E5C" w:rsidP="00A152F3">
            <w:pPr>
              <w:pStyle w:val="NormalWeb"/>
              <w:spacing w:before="0" w:beforeAutospacing="0" w:after="0" w:afterAutospacing="0" w:line="288" w:lineRule="atLeast"/>
              <w:rPr>
                <w:rFonts w:asciiTheme="majorHAnsi" w:hAnsiTheme="majorHAnsi" w:cstheme="majorHAnsi"/>
                <w:bCs/>
                <w:color w:val="262262"/>
                <w:sz w:val="18"/>
                <w:szCs w:val="18"/>
              </w:rPr>
            </w:pPr>
            <w:r>
              <w:rPr>
                <w:rFonts w:asciiTheme="majorHAnsi" w:hAnsiTheme="majorHAnsi" w:cstheme="majorHAnsi"/>
                <w:bCs/>
                <w:color w:val="262262"/>
                <w:sz w:val="18"/>
                <w:szCs w:val="18"/>
              </w:rPr>
              <w:t>Benefits</w:t>
            </w:r>
            <w:r w:rsidR="00D62E3C" w:rsidRPr="00D62E3C">
              <w:rPr>
                <w:rFonts w:asciiTheme="majorHAnsi" w:hAnsiTheme="majorHAnsi" w:cstheme="majorHAnsi"/>
                <w:bCs/>
                <w:color w:val="262262"/>
                <w:sz w:val="18"/>
                <w:szCs w:val="18"/>
              </w:rPr>
              <w:t>:</w:t>
            </w:r>
          </w:p>
          <w:p w14:paraId="1758E8AF" w14:textId="77777777" w:rsidR="0020621A" w:rsidRPr="0043515D" w:rsidRDefault="00A152F3" w:rsidP="00A178A7">
            <w:pPr>
              <w:pStyle w:val="ListParagraph"/>
              <w:numPr>
                <w:ilvl w:val="0"/>
                <w:numId w:val="6"/>
              </w:numPr>
              <w:spacing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Technical development and build</w:t>
            </w:r>
          </w:p>
          <w:p w14:paraId="48E34409" w14:textId="77777777" w:rsidR="00A152F3" w:rsidRPr="0043515D" w:rsidRDefault="00E614C5" w:rsidP="00A178A7">
            <w:pPr>
              <w:pStyle w:val="ListParagraph"/>
              <w:numPr>
                <w:ilvl w:val="0"/>
                <w:numId w:val="6"/>
              </w:numPr>
              <w:spacing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Upload of </w:t>
            </w:r>
            <w:r w:rsidR="00A152F3" w:rsidRPr="0043515D">
              <w:rPr>
                <w:rFonts w:asciiTheme="majorHAnsi" w:hAnsiTheme="majorHAnsi" w:cstheme="majorHAnsi"/>
                <w:color w:val="262262"/>
                <w:sz w:val="18"/>
                <w:szCs w:val="18"/>
              </w:rPr>
              <w:t>career roles</w:t>
            </w:r>
            <w:r w:rsidRPr="0043515D">
              <w:rPr>
                <w:rFonts w:asciiTheme="majorHAnsi" w:hAnsiTheme="majorHAnsi" w:cstheme="majorHAnsi"/>
                <w:color w:val="262262"/>
                <w:sz w:val="18"/>
                <w:szCs w:val="18"/>
              </w:rPr>
              <w:t>, videos and case studies</w:t>
            </w:r>
          </w:p>
          <w:p w14:paraId="4B198737" w14:textId="3F43D9D0" w:rsidR="008C49F2" w:rsidRPr="00D62E3C" w:rsidRDefault="00E614C5" w:rsidP="003B245B">
            <w:pPr>
              <w:pStyle w:val="ListParagraph"/>
              <w:numPr>
                <w:ilvl w:val="0"/>
                <w:numId w:val="6"/>
              </w:numPr>
              <w:spacing w:line="276" w:lineRule="auto"/>
              <w:rPr>
                <w:rFonts w:asciiTheme="majorHAnsi" w:hAnsiTheme="majorHAnsi" w:cstheme="majorHAnsi"/>
                <w:color w:val="262262"/>
                <w:sz w:val="12"/>
                <w:szCs w:val="12"/>
              </w:rPr>
            </w:pPr>
            <w:r w:rsidRPr="00D62E3C">
              <w:rPr>
                <w:rFonts w:asciiTheme="majorHAnsi" w:hAnsiTheme="majorHAnsi" w:cstheme="majorHAnsi"/>
                <w:color w:val="262262"/>
                <w:sz w:val="18"/>
                <w:szCs w:val="18"/>
              </w:rPr>
              <w:t>Support with recruitment campaigns</w:t>
            </w:r>
          </w:p>
          <w:p w14:paraId="78DAD625" w14:textId="77777777" w:rsidR="00D62E3C" w:rsidRDefault="00D62E3C" w:rsidP="00D62E3C">
            <w:pPr>
              <w:pStyle w:val="NoSpacing"/>
              <w:jc w:val="center"/>
              <w:rPr>
                <w:color w:val="262262"/>
                <w:sz w:val="14"/>
              </w:rPr>
            </w:pPr>
            <w:r>
              <w:rPr>
                <w:color w:val="262262"/>
                <w:sz w:val="14"/>
              </w:rPr>
              <w:t>*</w:t>
            </w:r>
            <w:r w:rsidRPr="0043515D">
              <w:rPr>
                <w:color w:val="262262"/>
                <w:sz w:val="14"/>
              </w:rPr>
              <w:t xml:space="preserve"> only available to Youth Friendly Employers</w:t>
            </w:r>
          </w:p>
          <w:p w14:paraId="2D651569" w14:textId="60E68CD3" w:rsidR="00847419" w:rsidRPr="0043515D" w:rsidRDefault="00847419" w:rsidP="003A39E4">
            <w:pPr>
              <w:jc w:val="center"/>
              <w:rPr>
                <w:rFonts w:asciiTheme="majorHAnsi" w:hAnsiTheme="majorHAnsi" w:cstheme="majorHAnsi"/>
                <w:color w:val="262262"/>
                <w:sz w:val="14"/>
                <w:szCs w:val="14"/>
              </w:rPr>
            </w:pPr>
          </w:p>
        </w:tc>
        <w:tc>
          <w:tcPr>
            <w:tcW w:w="1139" w:type="dxa"/>
            <w:shd w:val="clear" w:color="auto" w:fill="DEEAF6" w:themeFill="accent5" w:themeFillTint="33"/>
            <w:vAlign w:val="center"/>
          </w:tcPr>
          <w:p w14:paraId="19F31B1D"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£4</w:t>
            </w:r>
            <w:r w:rsidR="00A152F3" w:rsidRPr="0043515D">
              <w:rPr>
                <w:rFonts w:asciiTheme="majorHAnsi" w:hAnsiTheme="majorHAnsi" w:cstheme="majorHAnsi"/>
                <w:color w:val="262262"/>
              </w:rPr>
              <w:t>5</w:t>
            </w:r>
            <w:r w:rsidRPr="0043515D">
              <w:rPr>
                <w:rFonts w:asciiTheme="majorHAnsi" w:hAnsiTheme="majorHAnsi" w:cstheme="majorHAnsi"/>
                <w:color w:val="262262"/>
              </w:rPr>
              <w:t>0</w:t>
            </w:r>
          </w:p>
          <w:sdt>
            <w:sdtPr>
              <w:rPr>
                <w:rFonts w:asciiTheme="majorHAnsi" w:hAnsiTheme="majorHAnsi" w:cstheme="majorHAnsi"/>
                <w:color w:val="262262"/>
              </w:rPr>
              <w:id w:val="-596864373"/>
              <w14:checkbox>
                <w14:checked w14:val="0"/>
                <w14:checkedState w14:val="2612" w14:font="MS Gothic"/>
                <w14:uncheckedState w14:val="2610" w14:font="MS Gothic"/>
              </w14:checkbox>
            </w:sdtPr>
            <w:sdtEndPr/>
            <w:sdtContent>
              <w:p w14:paraId="1E63E355" w14:textId="7E517EB9" w:rsidR="0002216D" w:rsidRPr="0043515D" w:rsidRDefault="00847419"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914E567"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w:t>
            </w:r>
            <w:r w:rsidR="00A152F3" w:rsidRPr="0043515D">
              <w:rPr>
                <w:rFonts w:asciiTheme="majorHAnsi" w:hAnsiTheme="majorHAnsi" w:cstheme="majorHAnsi"/>
                <w:color w:val="262262"/>
              </w:rPr>
              <w:t>6</w:t>
            </w:r>
            <w:r w:rsidRPr="0043515D">
              <w:rPr>
                <w:rFonts w:asciiTheme="majorHAnsi" w:hAnsiTheme="majorHAnsi" w:cstheme="majorHAnsi"/>
                <w:color w:val="262262"/>
              </w:rPr>
              <w:t>00</w:t>
            </w:r>
          </w:p>
          <w:sdt>
            <w:sdtPr>
              <w:rPr>
                <w:rFonts w:asciiTheme="majorHAnsi" w:hAnsiTheme="majorHAnsi" w:cstheme="majorHAnsi"/>
                <w:color w:val="262262"/>
              </w:rPr>
              <w:id w:val="-1432586731"/>
              <w14:checkbox>
                <w14:checked w14:val="0"/>
                <w14:checkedState w14:val="2612" w14:font="MS Gothic"/>
                <w14:uncheckedState w14:val="2610" w14:font="MS Gothic"/>
              </w14:checkbox>
            </w:sdtPr>
            <w:sdtEndPr/>
            <w:sdtContent>
              <w:p w14:paraId="31B1A318"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06CAA12B"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£750</w:t>
            </w:r>
          </w:p>
          <w:sdt>
            <w:sdtPr>
              <w:rPr>
                <w:rFonts w:asciiTheme="majorHAnsi" w:hAnsiTheme="majorHAnsi" w:cstheme="majorHAnsi"/>
                <w:color w:val="262262"/>
              </w:rPr>
              <w:id w:val="-233856561"/>
              <w14:checkbox>
                <w14:checked w14:val="0"/>
                <w14:checkedState w14:val="2612" w14:font="MS Gothic"/>
                <w14:uncheckedState w14:val="2610" w14:font="MS Gothic"/>
              </w14:checkbox>
            </w:sdtPr>
            <w:sdtEndPr/>
            <w:sdtContent>
              <w:p w14:paraId="2695B31C"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804ED65"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2069531692"/>
              <w14:checkbox>
                <w14:checked w14:val="0"/>
                <w14:checkedState w14:val="2612" w14:font="MS Gothic"/>
                <w14:uncheckedState w14:val="2610" w14:font="MS Gothic"/>
              </w14:checkbox>
            </w:sdtPr>
            <w:sdtEndPr/>
            <w:sdtContent>
              <w:p w14:paraId="50142CAF"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31030C1E"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£1500</w:t>
            </w:r>
          </w:p>
          <w:sdt>
            <w:sdtPr>
              <w:rPr>
                <w:rFonts w:asciiTheme="majorHAnsi" w:hAnsiTheme="majorHAnsi" w:cstheme="majorHAnsi"/>
                <w:color w:val="262262"/>
              </w:rPr>
              <w:id w:val="1799959061"/>
              <w14:checkbox>
                <w14:checked w14:val="0"/>
                <w14:checkedState w14:val="2612" w14:font="MS Gothic"/>
                <w14:uncheckedState w14:val="2610" w14:font="MS Gothic"/>
              </w14:checkbox>
            </w:sdtPr>
            <w:sdtEndPr/>
            <w:sdtContent>
              <w:p w14:paraId="5CF4ACDE" w14:textId="77777777" w:rsidR="0002216D" w:rsidRPr="0043515D" w:rsidRDefault="0002216D"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3198B5EA" w14:textId="77777777" w:rsidR="0002216D" w:rsidRPr="0043515D" w:rsidRDefault="0002216D" w:rsidP="00A152F3">
            <w:pPr>
              <w:jc w:val="center"/>
              <w:rPr>
                <w:rFonts w:asciiTheme="majorHAnsi" w:hAnsiTheme="majorHAnsi" w:cstheme="majorHAnsi"/>
                <w:color w:val="262262"/>
              </w:rPr>
            </w:pPr>
            <w:r w:rsidRPr="0043515D">
              <w:rPr>
                <w:rFonts w:asciiTheme="majorHAnsi" w:hAnsiTheme="majorHAnsi" w:cstheme="majorHAnsi"/>
                <w:color w:val="262262"/>
              </w:rPr>
              <w:t>£2000</w:t>
            </w:r>
          </w:p>
          <w:sdt>
            <w:sdtPr>
              <w:rPr>
                <w:rFonts w:asciiTheme="majorHAnsi" w:hAnsiTheme="majorHAnsi" w:cstheme="majorHAnsi"/>
                <w:color w:val="262262"/>
              </w:rPr>
              <w:id w:val="1988734680"/>
              <w14:checkbox>
                <w14:checked w14:val="0"/>
                <w14:checkedState w14:val="2612" w14:font="MS Gothic"/>
                <w14:uncheckedState w14:val="2610" w14:font="MS Gothic"/>
              </w14:checkbox>
            </w:sdtPr>
            <w:sdtEndPr/>
            <w:sdtContent>
              <w:p w14:paraId="4A878FC0" w14:textId="77777777" w:rsidR="0002216D" w:rsidRPr="0043515D" w:rsidRDefault="00A152F3" w:rsidP="00A152F3">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r>
      <w:tr w:rsidR="0043515D" w:rsidRPr="0043515D" w14:paraId="080065F3" w14:textId="77777777" w:rsidTr="00D62E3C">
        <w:tc>
          <w:tcPr>
            <w:tcW w:w="3515" w:type="dxa"/>
            <w:shd w:val="clear" w:color="auto" w:fill="9CC2E5" w:themeFill="accent5" w:themeFillTint="99"/>
          </w:tcPr>
          <w:p w14:paraId="5BDA697D" w14:textId="77777777" w:rsidR="00D62E3C" w:rsidRDefault="00D62E3C" w:rsidP="00847419">
            <w:pPr>
              <w:rPr>
                <w:rFonts w:asciiTheme="majorHAnsi" w:hAnsiTheme="majorHAnsi" w:cstheme="majorHAnsi"/>
                <w:b/>
                <w:color w:val="262262"/>
                <w:sz w:val="18"/>
                <w:szCs w:val="18"/>
              </w:rPr>
            </w:pPr>
          </w:p>
          <w:p w14:paraId="793883FA" w14:textId="2907D9BB" w:rsidR="00847419" w:rsidRPr="0043515D" w:rsidRDefault="00847419" w:rsidP="00847419">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Youth Friendly Employer </w:t>
            </w:r>
            <w:r w:rsidR="00EA4AC6" w:rsidRPr="0043515D">
              <w:rPr>
                <w:rFonts w:asciiTheme="majorHAnsi" w:hAnsiTheme="majorHAnsi" w:cstheme="majorHAnsi"/>
                <w:b/>
                <w:color w:val="262262"/>
                <w:sz w:val="18"/>
                <w:szCs w:val="18"/>
              </w:rPr>
              <w:t>Gold Standard</w:t>
            </w:r>
            <w:r w:rsidRPr="0043515D">
              <w:rPr>
                <w:rFonts w:asciiTheme="majorHAnsi" w:hAnsiTheme="majorHAnsi" w:cstheme="majorHAnsi"/>
                <w:b/>
                <w:color w:val="262262"/>
                <w:sz w:val="18"/>
                <w:szCs w:val="18"/>
              </w:rPr>
              <w:t xml:space="preserve"> Assessment</w:t>
            </w:r>
            <w:r w:rsidR="00D62E3C">
              <w:rPr>
                <w:rFonts w:asciiTheme="majorHAnsi" w:hAnsiTheme="majorHAnsi" w:cstheme="majorHAnsi"/>
                <w:b/>
                <w:color w:val="262262"/>
                <w:sz w:val="18"/>
                <w:szCs w:val="18"/>
              </w:rPr>
              <w:t xml:space="preserve"> *</w:t>
            </w:r>
          </w:p>
          <w:p w14:paraId="082C18F7" w14:textId="77777777" w:rsidR="00847419" w:rsidRPr="0043515D" w:rsidRDefault="00847419" w:rsidP="00847419">
            <w:pPr>
              <w:rPr>
                <w:rFonts w:asciiTheme="majorHAnsi" w:hAnsiTheme="majorHAnsi" w:cstheme="majorHAnsi"/>
                <w:b/>
                <w:color w:val="262262"/>
                <w:sz w:val="4"/>
                <w:szCs w:val="18"/>
              </w:rPr>
            </w:pPr>
          </w:p>
          <w:p w14:paraId="1EC67B0C" w14:textId="12D37D74" w:rsidR="00847419" w:rsidRPr="00D62E3C" w:rsidRDefault="00CD0E5C" w:rsidP="00847419">
            <w:pPr>
              <w:rPr>
                <w:rFonts w:asciiTheme="majorHAnsi" w:hAnsiTheme="majorHAnsi" w:cstheme="majorHAnsi"/>
                <w:color w:val="262262"/>
                <w:sz w:val="18"/>
                <w:szCs w:val="18"/>
              </w:rPr>
            </w:pPr>
            <w:r>
              <w:rPr>
                <w:rFonts w:asciiTheme="majorHAnsi" w:hAnsiTheme="majorHAnsi" w:cstheme="majorHAnsi"/>
                <w:color w:val="262262"/>
                <w:sz w:val="18"/>
                <w:szCs w:val="18"/>
              </w:rPr>
              <w:t>Benefits</w:t>
            </w:r>
            <w:r w:rsidR="00D62E3C" w:rsidRPr="00D62E3C">
              <w:rPr>
                <w:rFonts w:asciiTheme="majorHAnsi" w:hAnsiTheme="majorHAnsi" w:cstheme="majorHAnsi"/>
                <w:color w:val="262262"/>
                <w:sz w:val="18"/>
                <w:szCs w:val="18"/>
              </w:rPr>
              <w:t>:</w:t>
            </w:r>
          </w:p>
          <w:p w14:paraId="3F6B417E" w14:textId="77777777"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Consultancy support to prepare for your assessment </w:t>
            </w:r>
          </w:p>
          <w:p w14:paraId="10BC5937" w14:textId="77777777"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Award Assessment</w:t>
            </w:r>
          </w:p>
          <w:p w14:paraId="24B74FAD" w14:textId="50AD94AD" w:rsidR="00847419" w:rsidRPr="0043515D" w:rsidRDefault="00847419" w:rsidP="00847419">
            <w:pPr>
              <w:pStyle w:val="ListParagraph"/>
              <w:numPr>
                <w:ilvl w:val="0"/>
                <w:numId w:val="6"/>
              </w:num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Case Study and </w:t>
            </w:r>
            <w:r w:rsidR="00592BCF" w:rsidRPr="0043515D">
              <w:rPr>
                <w:rFonts w:asciiTheme="majorHAnsi" w:hAnsiTheme="majorHAnsi" w:cstheme="majorHAnsi"/>
                <w:color w:val="262262"/>
                <w:sz w:val="18"/>
                <w:szCs w:val="18"/>
              </w:rPr>
              <w:t>p</w:t>
            </w:r>
            <w:r w:rsidRPr="0043515D">
              <w:rPr>
                <w:rFonts w:asciiTheme="majorHAnsi" w:hAnsiTheme="majorHAnsi" w:cstheme="majorHAnsi"/>
                <w:color w:val="262262"/>
                <w:sz w:val="18"/>
                <w:szCs w:val="18"/>
              </w:rPr>
              <w:t>romotion of your assessment outcome</w:t>
            </w:r>
          </w:p>
          <w:p w14:paraId="27785845" w14:textId="77777777" w:rsidR="00847419" w:rsidRPr="0043515D" w:rsidRDefault="00847419" w:rsidP="00847419">
            <w:pPr>
              <w:pStyle w:val="ListParagraph"/>
              <w:numPr>
                <w:ilvl w:val="0"/>
                <w:numId w:val="6"/>
              </w:numPr>
              <w:rPr>
                <w:rFonts w:asciiTheme="majorHAnsi" w:hAnsiTheme="majorHAnsi" w:cstheme="majorHAnsi"/>
                <w:b/>
                <w:color w:val="262262"/>
                <w:sz w:val="18"/>
                <w:szCs w:val="18"/>
              </w:rPr>
            </w:pPr>
            <w:r w:rsidRPr="0043515D">
              <w:rPr>
                <w:rFonts w:asciiTheme="majorHAnsi" w:hAnsiTheme="majorHAnsi" w:cstheme="majorHAnsi"/>
                <w:color w:val="262262"/>
                <w:sz w:val="18"/>
                <w:szCs w:val="18"/>
              </w:rPr>
              <w:t>Automatic entry into our annual awards</w:t>
            </w:r>
          </w:p>
          <w:p w14:paraId="759DEED6" w14:textId="6F64EC17" w:rsidR="00847419" w:rsidRDefault="00D62E3C" w:rsidP="00EA4AC6">
            <w:pPr>
              <w:pStyle w:val="NoSpacing"/>
              <w:jc w:val="center"/>
              <w:rPr>
                <w:color w:val="262262"/>
                <w:sz w:val="14"/>
              </w:rPr>
            </w:pPr>
            <w:r>
              <w:rPr>
                <w:color w:val="262262"/>
                <w:sz w:val="14"/>
              </w:rPr>
              <w:t>*</w:t>
            </w:r>
            <w:r w:rsidR="00847419" w:rsidRPr="0043515D">
              <w:rPr>
                <w:color w:val="262262"/>
                <w:sz w:val="14"/>
              </w:rPr>
              <w:t xml:space="preserve"> only available to</w:t>
            </w:r>
            <w:r w:rsidR="00757CBA" w:rsidRPr="0043515D">
              <w:rPr>
                <w:color w:val="262262"/>
                <w:sz w:val="14"/>
              </w:rPr>
              <w:t xml:space="preserve"> </w:t>
            </w:r>
            <w:r w:rsidR="00847419" w:rsidRPr="0043515D">
              <w:rPr>
                <w:color w:val="262262"/>
                <w:sz w:val="14"/>
              </w:rPr>
              <w:t>Youth Friendly Employers</w:t>
            </w:r>
          </w:p>
          <w:p w14:paraId="7A09DC10" w14:textId="2E2C53F7" w:rsidR="00D62E3C" w:rsidRPr="0043515D" w:rsidRDefault="00D62E3C" w:rsidP="00D62E3C">
            <w:pPr>
              <w:pStyle w:val="NoSpacing"/>
              <w:rPr>
                <w:b/>
                <w:bCs/>
                <w:i/>
                <w:color w:val="262262"/>
                <w:sz w:val="18"/>
                <w:szCs w:val="18"/>
              </w:rPr>
            </w:pPr>
          </w:p>
        </w:tc>
        <w:tc>
          <w:tcPr>
            <w:tcW w:w="1139" w:type="dxa"/>
            <w:shd w:val="clear" w:color="auto" w:fill="DEEAF6" w:themeFill="accent5" w:themeFillTint="33"/>
            <w:vAlign w:val="center"/>
          </w:tcPr>
          <w:p w14:paraId="52D619AD"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749431945"/>
              <w14:checkbox>
                <w14:checked w14:val="0"/>
                <w14:checkedState w14:val="2612" w14:font="MS Gothic"/>
                <w14:uncheckedState w14:val="2610" w14:font="MS Gothic"/>
              </w14:checkbox>
            </w:sdtPr>
            <w:sdtEndPr/>
            <w:sdtContent>
              <w:p w14:paraId="674C39BC" w14:textId="74CB9689" w:rsidR="00847419" w:rsidRPr="0043515D" w:rsidRDefault="00EA4AC6"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E269E77"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1523384006"/>
              <w14:checkbox>
                <w14:checked w14:val="0"/>
                <w14:checkedState w14:val="2612" w14:font="MS Gothic"/>
                <w14:uncheckedState w14:val="2610" w14:font="MS Gothic"/>
              </w14:checkbox>
            </w:sdtPr>
            <w:sdtEndPr/>
            <w:sdtContent>
              <w:p w14:paraId="724FDF19" w14:textId="2A9A2D59"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77CA7B62"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£300</w:t>
            </w:r>
          </w:p>
          <w:sdt>
            <w:sdtPr>
              <w:rPr>
                <w:rFonts w:asciiTheme="majorHAnsi" w:hAnsiTheme="majorHAnsi" w:cstheme="majorHAnsi"/>
                <w:color w:val="262262"/>
              </w:rPr>
              <w:id w:val="1564209669"/>
              <w14:checkbox>
                <w14:checked w14:val="0"/>
                <w14:checkedState w14:val="2612" w14:font="MS Gothic"/>
                <w14:uncheckedState w14:val="2610" w14:font="MS Gothic"/>
              </w14:checkbox>
            </w:sdtPr>
            <w:sdtEndPr/>
            <w:sdtContent>
              <w:p w14:paraId="7D2EC14F" w14:textId="2DEC4674"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964" w:type="dxa"/>
            <w:shd w:val="clear" w:color="auto" w:fill="DEEAF6" w:themeFill="accent5" w:themeFillTint="33"/>
            <w:vAlign w:val="center"/>
          </w:tcPr>
          <w:p w14:paraId="5C57A0B0"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£500</w:t>
            </w:r>
          </w:p>
          <w:sdt>
            <w:sdtPr>
              <w:rPr>
                <w:rFonts w:asciiTheme="majorHAnsi" w:hAnsiTheme="majorHAnsi" w:cstheme="majorHAnsi"/>
                <w:color w:val="262262"/>
              </w:rPr>
              <w:id w:val="91977382"/>
              <w14:checkbox>
                <w14:checked w14:val="0"/>
                <w14:checkedState w14:val="2612" w14:font="MS Gothic"/>
                <w14:uncheckedState w14:val="2610" w14:font="MS Gothic"/>
              </w14:checkbox>
            </w:sdtPr>
            <w:sdtEndPr/>
            <w:sdtContent>
              <w:p w14:paraId="05BADE07" w14:textId="28BC63E5"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1096" w:type="dxa"/>
            <w:shd w:val="clear" w:color="auto" w:fill="DEEAF6" w:themeFill="accent5" w:themeFillTint="33"/>
            <w:vAlign w:val="center"/>
          </w:tcPr>
          <w:p w14:paraId="5E510781"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£1000</w:t>
            </w:r>
          </w:p>
          <w:sdt>
            <w:sdtPr>
              <w:rPr>
                <w:rFonts w:asciiTheme="majorHAnsi" w:hAnsiTheme="majorHAnsi" w:cstheme="majorHAnsi"/>
                <w:color w:val="262262"/>
              </w:rPr>
              <w:id w:val="700821309"/>
              <w14:checkbox>
                <w14:checked w14:val="0"/>
                <w14:checkedState w14:val="2612" w14:font="MS Gothic"/>
                <w14:uncheckedState w14:val="2610" w14:font="MS Gothic"/>
              </w14:checkbox>
            </w:sdtPr>
            <w:sdtEndPr/>
            <w:sdtContent>
              <w:p w14:paraId="6CE45C6D" w14:textId="6599CC5C"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c>
          <w:tcPr>
            <w:tcW w:w="832" w:type="dxa"/>
            <w:shd w:val="clear" w:color="auto" w:fill="DEEAF6" w:themeFill="accent5" w:themeFillTint="33"/>
            <w:vAlign w:val="center"/>
          </w:tcPr>
          <w:p w14:paraId="5841BFDC" w14:textId="77777777" w:rsidR="00847419" w:rsidRPr="0043515D" w:rsidRDefault="00847419" w:rsidP="00847419">
            <w:pPr>
              <w:jc w:val="center"/>
              <w:rPr>
                <w:rFonts w:asciiTheme="majorHAnsi" w:hAnsiTheme="majorHAnsi" w:cstheme="majorHAnsi"/>
                <w:color w:val="262262"/>
              </w:rPr>
            </w:pPr>
            <w:r w:rsidRPr="0043515D">
              <w:rPr>
                <w:rFonts w:asciiTheme="majorHAnsi" w:hAnsiTheme="majorHAnsi" w:cstheme="majorHAnsi"/>
                <w:color w:val="262262"/>
              </w:rPr>
              <w:t>£1500</w:t>
            </w:r>
          </w:p>
          <w:sdt>
            <w:sdtPr>
              <w:rPr>
                <w:rFonts w:asciiTheme="majorHAnsi" w:hAnsiTheme="majorHAnsi" w:cstheme="majorHAnsi"/>
                <w:color w:val="262262"/>
              </w:rPr>
              <w:id w:val="443661506"/>
              <w14:checkbox>
                <w14:checked w14:val="0"/>
                <w14:checkedState w14:val="2612" w14:font="MS Gothic"/>
                <w14:uncheckedState w14:val="2610" w14:font="MS Gothic"/>
              </w14:checkbox>
            </w:sdtPr>
            <w:sdtEndPr/>
            <w:sdtContent>
              <w:p w14:paraId="0FBAB00C" w14:textId="6D6A3DFA" w:rsidR="00847419" w:rsidRPr="0043515D" w:rsidRDefault="00847419" w:rsidP="00847419">
                <w:pPr>
                  <w:jc w:val="center"/>
                  <w:rPr>
                    <w:rFonts w:asciiTheme="majorHAnsi" w:hAnsiTheme="majorHAnsi" w:cstheme="majorHAnsi"/>
                    <w:color w:val="262262"/>
                  </w:rPr>
                </w:pPr>
                <w:r w:rsidRPr="0043515D">
                  <w:rPr>
                    <w:rFonts w:ascii="MS Gothic" w:eastAsia="MS Gothic" w:hAnsi="MS Gothic" w:cstheme="majorHAnsi" w:hint="eastAsia"/>
                    <w:color w:val="262262"/>
                  </w:rPr>
                  <w:t>☐</w:t>
                </w:r>
              </w:p>
            </w:sdtContent>
          </w:sdt>
        </w:tc>
      </w:tr>
      <w:tr w:rsidR="00632C73" w:rsidRPr="0043515D" w14:paraId="12CB9C6D" w14:textId="77777777" w:rsidTr="00D62E3C">
        <w:tc>
          <w:tcPr>
            <w:tcW w:w="3515" w:type="dxa"/>
            <w:shd w:val="clear" w:color="auto" w:fill="9CC2E5" w:themeFill="accent5" w:themeFillTint="99"/>
          </w:tcPr>
          <w:p w14:paraId="5A69FE06" w14:textId="77777777" w:rsidR="00D62E3C" w:rsidRDefault="00D62E3C" w:rsidP="00847419">
            <w:pPr>
              <w:rPr>
                <w:rFonts w:asciiTheme="majorHAnsi" w:hAnsiTheme="majorHAnsi" w:cstheme="majorHAnsi"/>
                <w:b/>
                <w:color w:val="262262"/>
                <w:sz w:val="18"/>
                <w:szCs w:val="18"/>
              </w:rPr>
            </w:pPr>
          </w:p>
          <w:p w14:paraId="50F259D2" w14:textId="650DB873" w:rsidR="00847419" w:rsidRPr="0043515D" w:rsidRDefault="00847419" w:rsidP="00847419">
            <w:pPr>
              <w:rPr>
                <w:rFonts w:asciiTheme="majorHAnsi" w:hAnsiTheme="majorHAnsi" w:cstheme="majorHAnsi"/>
                <w:b/>
                <w:color w:val="262262"/>
                <w:sz w:val="18"/>
                <w:szCs w:val="18"/>
              </w:rPr>
            </w:pPr>
            <w:r w:rsidRPr="0043515D">
              <w:rPr>
                <w:rFonts w:asciiTheme="majorHAnsi" w:hAnsiTheme="majorHAnsi" w:cstheme="majorHAnsi"/>
                <w:b/>
                <w:color w:val="262262"/>
                <w:sz w:val="18"/>
                <w:szCs w:val="18"/>
              </w:rPr>
              <w:t xml:space="preserve">Bespoke </w:t>
            </w:r>
            <w:r w:rsidR="00D62E3C">
              <w:rPr>
                <w:rFonts w:asciiTheme="majorHAnsi" w:hAnsiTheme="majorHAnsi" w:cstheme="majorHAnsi"/>
                <w:b/>
                <w:color w:val="262262"/>
                <w:sz w:val="18"/>
                <w:szCs w:val="18"/>
              </w:rPr>
              <w:t>S</w:t>
            </w:r>
            <w:r w:rsidRPr="0043515D">
              <w:rPr>
                <w:rFonts w:asciiTheme="majorHAnsi" w:hAnsiTheme="majorHAnsi" w:cstheme="majorHAnsi"/>
                <w:b/>
                <w:color w:val="262262"/>
                <w:sz w:val="18"/>
                <w:szCs w:val="18"/>
              </w:rPr>
              <w:t>ervices</w:t>
            </w:r>
          </w:p>
          <w:p w14:paraId="7C6CA3E7" w14:textId="3A06449E" w:rsidR="00847419" w:rsidRPr="0043515D" w:rsidRDefault="00847419" w:rsidP="00847419">
            <w:pPr>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We </w:t>
            </w:r>
            <w:r w:rsidR="00CD0E5C">
              <w:rPr>
                <w:rFonts w:asciiTheme="majorHAnsi" w:hAnsiTheme="majorHAnsi" w:cstheme="majorHAnsi"/>
                <w:color w:val="262262"/>
                <w:sz w:val="18"/>
                <w:szCs w:val="18"/>
              </w:rPr>
              <w:t>can tailor a range of services</w:t>
            </w:r>
            <w:r w:rsidRPr="0043515D">
              <w:rPr>
                <w:rFonts w:asciiTheme="majorHAnsi" w:hAnsiTheme="majorHAnsi" w:cstheme="majorHAnsi"/>
                <w:color w:val="262262"/>
                <w:sz w:val="18"/>
                <w:szCs w:val="18"/>
              </w:rPr>
              <w:t xml:space="preserve"> to suit your needs. These include but are not limited to:</w:t>
            </w:r>
          </w:p>
          <w:p w14:paraId="6ED8D438" w14:textId="6E9C59BA"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 xml:space="preserve">Consultancy and strategic support </w:t>
            </w:r>
          </w:p>
          <w:p w14:paraId="0F525990" w14:textId="77777777"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Youth Consultation and workshops</w:t>
            </w:r>
          </w:p>
          <w:p w14:paraId="6542AE78" w14:textId="3A46EEDC" w:rsidR="00847419" w:rsidRPr="0043515D" w:rsidRDefault="00EA4AC6"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Support with s</w:t>
            </w:r>
            <w:r w:rsidR="00847419" w:rsidRPr="0043515D">
              <w:rPr>
                <w:rFonts w:asciiTheme="majorHAnsi" w:hAnsiTheme="majorHAnsi" w:cstheme="majorHAnsi"/>
                <w:color w:val="262262"/>
                <w:sz w:val="18"/>
                <w:szCs w:val="18"/>
              </w:rPr>
              <w:t>chool outreach</w:t>
            </w:r>
          </w:p>
          <w:p w14:paraId="4A2C2489" w14:textId="77777777" w:rsidR="00847419" w:rsidRPr="0043515D"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Education services design including lesson plans</w:t>
            </w:r>
          </w:p>
          <w:p w14:paraId="530627A9" w14:textId="77777777" w:rsidR="00847419" w:rsidRDefault="00847419" w:rsidP="00847419">
            <w:pPr>
              <w:pStyle w:val="NormalWeb"/>
              <w:numPr>
                <w:ilvl w:val="0"/>
                <w:numId w:val="7"/>
              </w:numPr>
              <w:spacing w:before="0" w:beforeAutospacing="0" w:after="0" w:afterAutospacing="0" w:line="276" w:lineRule="auto"/>
              <w:rPr>
                <w:rFonts w:asciiTheme="majorHAnsi" w:hAnsiTheme="majorHAnsi" w:cstheme="majorHAnsi"/>
                <w:color w:val="262262"/>
                <w:sz w:val="18"/>
                <w:szCs w:val="18"/>
              </w:rPr>
            </w:pPr>
            <w:r w:rsidRPr="0043515D">
              <w:rPr>
                <w:rFonts w:asciiTheme="majorHAnsi" w:hAnsiTheme="majorHAnsi" w:cstheme="majorHAnsi"/>
                <w:color w:val="262262"/>
                <w:sz w:val="18"/>
                <w:szCs w:val="18"/>
              </w:rPr>
              <w:t>Policy Engagement through our APPG and wider government work</w:t>
            </w:r>
          </w:p>
          <w:p w14:paraId="1A8267AD" w14:textId="69DCB484" w:rsidR="00D62E3C" w:rsidRPr="0043515D" w:rsidRDefault="00D62E3C" w:rsidP="00D62E3C">
            <w:pPr>
              <w:pStyle w:val="NormalWeb"/>
              <w:spacing w:before="0" w:beforeAutospacing="0" w:after="0" w:afterAutospacing="0" w:line="276" w:lineRule="auto"/>
              <w:ind w:left="360"/>
              <w:rPr>
                <w:rFonts w:asciiTheme="majorHAnsi" w:hAnsiTheme="majorHAnsi" w:cstheme="majorHAnsi"/>
                <w:color w:val="262262"/>
                <w:sz w:val="18"/>
                <w:szCs w:val="18"/>
              </w:rPr>
            </w:pPr>
          </w:p>
        </w:tc>
        <w:tc>
          <w:tcPr>
            <w:tcW w:w="5959" w:type="dxa"/>
            <w:gridSpan w:val="6"/>
            <w:shd w:val="clear" w:color="auto" w:fill="DEEAF6" w:themeFill="accent5" w:themeFillTint="33"/>
            <w:vAlign w:val="center"/>
          </w:tcPr>
          <w:sdt>
            <w:sdtPr>
              <w:rPr>
                <w:rFonts w:asciiTheme="majorHAnsi" w:hAnsiTheme="majorHAnsi" w:cstheme="majorHAnsi"/>
                <w:color w:val="262262"/>
                <w:sz w:val="28"/>
                <w:szCs w:val="28"/>
              </w:rPr>
              <w:id w:val="-379164811"/>
              <w14:checkbox>
                <w14:checked w14:val="0"/>
                <w14:checkedState w14:val="2612" w14:font="MS Gothic"/>
                <w14:uncheckedState w14:val="2610" w14:font="MS Gothic"/>
              </w14:checkbox>
            </w:sdtPr>
            <w:sdtEndPr/>
            <w:sdtContent>
              <w:p w14:paraId="17D00B67" w14:textId="0AA08E92" w:rsidR="00847419" w:rsidRPr="0043515D" w:rsidRDefault="00EA4AC6" w:rsidP="00847419">
                <w:pPr>
                  <w:jc w:val="center"/>
                  <w:rPr>
                    <w:rFonts w:asciiTheme="majorHAnsi" w:hAnsiTheme="majorHAnsi" w:cstheme="majorHAnsi"/>
                    <w:color w:val="262262"/>
                    <w:sz w:val="20"/>
                    <w:szCs w:val="20"/>
                  </w:rPr>
                </w:pPr>
                <w:r w:rsidRPr="0043515D">
                  <w:rPr>
                    <w:rFonts w:ascii="MS Gothic" w:eastAsia="MS Gothic" w:hAnsi="MS Gothic" w:cstheme="majorHAnsi" w:hint="eastAsia"/>
                    <w:color w:val="262262"/>
                    <w:sz w:val="28"/>
                    <w:szCs w:val="28"/>
                  </w:rPr>
                  <w:t>☐</w:t>
                </w:r>
              </w:p>
            </w:sdtContent>
          </w:sdt>
          <w:p w14:paraId="235220B2" w14:textId="77777777" w:rsidR="00847419" w:rsidRPr="0043515D" w:rsidRDefault="00847419" w:rsidP="00847419">
            <w:pPr>
              <w:jc w:val="center"/>
              <w:rPr>
                <w:rFonts w:asciiTheme="majorHAnsi" w:hAnsiTheme="majorHAnsi" w:cstheme="majorHAnsi"/>
                <w:color w:val="262262"/>
                <w:sz w:val="20"/>
                <w:szCs w:val="20"/>
              </w:rPr>
            </w:pPr>
          </w:p>
          <w:p w14:paraId="20BD21EF" w14:textId="77777777" w:rsidR="00847419" w:rsidRPr="0043515D" w:rsidRDefault="00847419" w:rsidP="00847419">
            <w:pPr>
              <w:jc w:val="center"/>
              <w:rPr>
                <w:rFonts w:asciiTheme="majorHAnsi" w:hAnsiTheme="majorHAnsi" w:cstheme="majorHAnsi"/>
                <w:i/>
                <w:color w:val="262262"/>
                <w:sz w:val="18"/>
                <w:szCs w:val="18"/>
              </w:rPr>
            </w:pPr>
            <w:r w:rsidRPr="0043515D">
              <w:rPr>
                <w:rFonts w:asciiTheme="majorHAnsi" w:hAnsiTheme="majorHAnsi" w:cstheme="majorHAnsi"/>
                <w:i/>
                <w:color w:val="262262"/>
                <w:sz w:val="18"/>
                <w:szCs w:val="18"/>
              </w:rPr>
              <w:t>Please tick this box and we will be in touch to discuss how we can support you</w:t>
            </w:r>
          </w:p>
        </w:tc>
      </w:tr>
    </w:tbl>
    <w:p w14:paraId="23709C26" w14:textId="77777777" w:rsidR="00592BCF" w:rsidRPr="0043515D" w:rsidRDefault="00592BCF" w:rsidP="00E614C5">
      <w:pPr>
        <w:jc w:val="center"/>
        <w:rPr>
          <w:rFonts w:asciiTheme="majorHAnsi" w:eastAsia="Times New Roman" w:hAnsiTheme="majorHAnsi" w:cstheme="majorHAnsi"/>
          <w:b/>
          <w:color w:val="262262"/>
          <w:lang w:eastAsia="en-GB"/>
        </w:rPr>
      </w:pPr>
    </w:p>
    <w:p w14:paraId="283CC9D5" w14:textId="76066F22" w:rsidR="00A872E5" w:rsidRPr="0043515D" w:rsidRDefault="00413D7D" w:rsidP="00101EDF">
      <w:pPr>
        <w:jc w:val="center"/>
        <w:rPr>
          <w:rFonts w:asciiTheme="majorHAnsi" w:eastAsia="Times New Roman" w:hAnsiTheme="majorHAnsi" w:cstheme="majorHAnsi"/>
          <w:b/>
          <w:color w:val="262262"/>
          <w:lang w:eastAsia="en-GB"/>
        </w:rPr>
      </w:pPr>
      <w:r>
        <w:rPr>
          <w:rFonts w:asciiTheme="majorHAnsi" w:eastAsia="Times New Roman" w:hAnsiTheme="majorHAnsi" w:cstheme="majorHAnsi"/>
          <w:b/>
          <w:color w:val="262262"/>
          <w:lang w:eastAsia="en-GB"/>
        </w:rPr>
        <w:br w:type="page"/>
      </w:r>
      <w:r w:rsidR="00E614C5" w:rsidRPr="0043515D">
        <w:rPr>
          <w:rFonts w:asciiTheme="majorHAnsi" w:eastAsia="Times New Roman" w:hAnsiTheme="majorHAnsi" w:cstheme="majorHAnsi"/>
          <w:b/>
          <w:color w:val="262262"/>
          <w:lang w:eastAsia="en-GB"/>
        </w:rPr>
        <w:lastRenderedPageBreak/>
        <w:t xml:space="preserve">Please see our full terms and </w:t>
      </w:r>
      <w:r w:rsidR="00347991" w:rsidRPr="0043515D">
        <w:rPr>
          <w:rFonts w:asciiTheme="majorHAnsi" w:eastAsia="Times New Roman" w:hAnsiTheme="majorHAnsi" w:cstheme="majorHAnsi"/>
          <w:b/>
          <w:color w:val="262262"/>
          <w:lang w:eastAsia="en-GB"/>
        </w:rPr>
        <w:t xml:space="preserve">conditions </w:t>
      </w:r>
      <w:r w:rsidR="00347991">
        <w:rPr>
          <w:rFonts w:asciiTheme="majorHAnsi" w:eastAsia="Times New Roman" w:hAnsiTheme="majorHAnsi" w:cstheme="majorHAnsi"/>
          <w:b/>
          <w:color w:val="262262"/>
          <w:lang w:eastAsia="en-GB"/>
        </w:rPr>
        <w:t>in</w:t>
      </w:r>
      <w:r w:rsidR="00557090">
        <w:rPr>
          <w:rFonts w:asciiTheme="majorHAnsi" w:eastAsia="Times New Roman" w:hAnsiTheme="majorHAnsi" w:cstheme="majorHAnsi"/>
          <w:b/>
          <w:color w:val="262262"/>
          <w:lang w:eastAsia="en-GB"/>
        </w:rPr>
        <w:t xml:space="preserve"> this document.</w:t>
      </w:r>
    </w:p>
    <w:p w14:paraId="098B5382" w14:textId="77777777" w:rsidR="00A872E5" w:rsidRPr="0043515D" w:rsidRDefault="00A872E5" w:rsidP="00A872E5">
      <w:pPr>
        <w:ind w:left="-810"/>
        <w:rPr>
          <w:color w:val="262262"/>
        </w:rPr>
      </w:pPr>
    </w:p>
    <w:tbl>
      <w:tblPr>
        <w:tblW w:w="9855" w:type="dxa"/>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4320"/>
        <w:gridCol w:w="5535"/>
      </w:tblGrid>
      <w:tr w:rsidR="0043515D" w:rsidRPr="0043515D" w14:paraId="513311E3" w14:textId="77777777" w:rsidTr="00CD0E5C">
        <w:trPr>
          <w:trHeight w:val="180"/>
        </w:trPr>
        <w:tc>
          <w:tcPr>
            <w:tcW w:w="4320" w:type="dxa"/>
            <w:shd w:val="clear" w:color="auto" w:fill="1F4E79" w:themeFill="accent5" w:themeFillShade="80"/>
          </w:tcPr>
          <w:p w14:paraId="06A7D16D" w14:textId="77777777" w:rsidR="00A872E5" w:rsidRPr="00CD0E5C" w:rsidRDefault="00A872E5" w:rsidP="00CD0E5C">
            <w:pPr>
              <w:spacing w:before="240"/>
              <w:rPr>
                <w:rFonts w:asciiTheme="majorHAnsi" w:hAnsiTheme="majorHAnsi" w:cstheme="majorHAnsi"/>
                <w:b/>
                <w:color w:val="FFFFFF" w:themeColor="background1"/>
              </w:rPr>
            </w:pPr>
            <w:r w:rsidRPr="00CD0E5C">
              <w:rPr>
                <w:rFonts w:asciiTheme="majorHAnsi" w:hAnsiTheme="majorHAnsi" w:cstheme="majorHAnsi"/>
                <w:b/>
                <w:color w:val="FFFFFF" w:themeColor="background1"/>
              </w:rPr>
              <w:t>ACCOUNTS DEPARTMENT</w:t>
            </w:r>
            <w:r w:rsidR="00601543" w:rsidRPr="00CD0E5C">
              <w:rPr>
                <w:rFonts w:asciiTheme="majorHAnsi" w:hAnsiTheme="majorHAnsi" w:cstheme="majorHAnsi"/>
                <w:b/>
                <w:color w:val="FFFFFF" w:themeColor="background1"/>
              </w:rPr>
              <w:t xml:space="preserve"> DETAILS</w:t>
            </w:r>
          </w:p>
        </w:tc>
        <w:tc>
          <w:tcPr>
            <w:tcW w:w="5535" w:type="dxa"/>
            <w:shd w:val="clear" w:color="auto" w:fill="1F4E79" w:themeFill="accent5" w:themeFillShade="80"/>
          </w:tcPr>
          <w:p w14:paraId="6F19F0AD" w14:textId="77777777" w:rsidR="00A872E5" w:rsidRPr="00CD0E5C" w:rsidRDefault="00A872E5" w:rsidP="001A013E">
            <w:pPr>
              <w:rPr>
                <w:rFonts w:asciiTheme="majorHAnsi" w:hAnsiTheme="majorHAnsi" w:cstheme="majorHAnsi"/>
                <w:color w:val="FFFFFF" w:themeColor="background1"/>
              </w:rPr>
            </w:pPr>
          </w:p>
        </w:tc>
      </w:tr>
      <w:tr w:rsidR="0043515D" w:rsidRPr="0043515D" w14:paraId="59B81A6C" w14:textId="77777777" w:rsidTr="00CD0E5C">
        <w:trPr>
          <w:trHeight w:val="600"/>
        </w:trPr>
        <w:tc>
          <w:tcPr>
            <w:tcW w:w="4320" w:type="dxa"/>
            <w:shd w:val="clear" w:color="auto" w:fill="DEEAF6" w:themeFill="accent5" w:themeFillTint="33"/>
          </w:tcPr>
          <w:p w14:paraId="2F4200D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contact name</w:t>
            </w:r>
          </w:p>
        </w:tc>
        <w:tc>
          <w:tcPr>
            <w:tcW w:w="5535" w:type="dxa"/>
            <w:shd w:val="clear" w:color="auto" w:fill="EDEDED" w:themeFill="accent3" w:themeFillTint="33"/>
          </w:tcPr>
          <w:p w14:paraId="1226131E" w14:textId="77777777" w:rsidR="00A872E5" w:rsidRPr="0043515D" w:rsidRDefault="00A872E5" w:rsidP="001A013E">
            <w:pPr>
              <w:rPr>
                <w:rFonts w:asciiTheme="majorHAnsi" w:hAnsiTheme="majorHAnsi" w:cstheme="majorHAnsi"/>
                <w:color w:val="262262"/>
              </w:rPr>
            </w:pPr>
          </w:p>
        </w:tc>
      </w:tr>
      <w:tr w:rsidR="0043515D" w:rsidRPr="0043515D" w14:paraId="2AA26D3E" w14:textId="77777777" w:rsidTr="00CD0E5C">
        <w:trPr>
          <w:trHeight w:val="240"/>
        </w:trPr>
        <w:tc>
          <w:tcPr>
            <w:tcW w:w="4320" w:type="dxa"/>
            <w:shd w:val="clear" w:color="auto" w:fill="DEEAF6" w:themeFill="accent5" w:themeFillTint="33"/>
          </w:tcPr>
          <w:p w14:paraId="06DA87BD"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Telephone Number</w:t>
            </w:r>
          </w:p>
        </w:tc>
        <w:tc>
          <w:tcPr>
            <w:tcW w:w="5535" w:type="dxa"/>
            <w:shd w:val="clear" w:color="auto" w:fill="EDEDED" w:themeFill="accent3" w:themeFillTint="33"/>
          </w:tcPr>
          <w:p w14:paraId="089623B9" w14:textId="77777777" w:rsidR="00A872E5" w:rsidRPr="0043515D" w:rsidRDefault="00A872E5" w:rsidP="001A013E">
            <w:pPr>
              <w:rPr>
                <w:rFonts w:asciiTheme="majorHAnsi" w:hAnsiTheme="majorHAnsi" w:cstheme="majorHAnsi"/>
                <w:color w:val="262262"/>
              </w:rPr>
            </w:pPr>
          </w:p>
          <w:p w14:paraId="02E51D51" w14:textId="77777777" w:rsidR="00A872E5" w:rsidRPr="0043515D" w:rsidRDefault="00A872E5" w:rsidP="001A013E">
            <w:pPr>
              <w:rPr>
                <w:rFonts w:asciiTheme="majorHAnsi" w:hAnsiTheme="majorHAnsi" w:cstheme="majorHAnsi"/>
                <w:color w:val="262262"/>
              </w:rPr>
            </w:pPr>
          </w:p>
        </w:tc>
      </w:tr>
      <w:tr w:rsidR="0043515D" w:rsidRPr="0043515D" w14:paraId="3621477A" w14:textId="77777777" w:rsidTr="00CD0E5C">
        <w:trPr>
          <w:trHeight w:val="220"/>
        </w:trPr>
        <w:tc>
          <w:tcPr>
            <w:tcW w:w="4320" w:type="dxa"/>
            <w:shd w:val="clear" w:color="auto" w:fill="DEEAF6" w:themeFill="accent5" w:themeFillTint="33"/>
          </w:tcPr>
          <w:p w14:paraId="34459B93"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Accounts Email Address</w:t>
            </w:r>
          </w:p>
          <w:p w14:paraId="6D6E1BC9" w14:textId="77777777" w:rsidR="00A872E5" w:rsidRPr="0043515D" w:rsidRDefault="00A872E5" w:rsidP="00C81FF5">
            <w:pPr>
              <w:spacing w:before="120" w:after="120" w:line="240" w:lineRule="auto"/>
              <w:ind w:left="113"/>
              <w:rPr>
                <w:rFonts w:asciiTheme="majorHAnsi" w:hAnsiTheme="majorHAnsi" w:cstheme="majorHAnsi"/>
                <w:color w:val="262262"/>
              </w:rPr>
            </w:pPr>
          </w:p>
        </w:tc>
        <w:tc>
          <w:tcPr>
            <w:tcW w:w="5535" w:type="dxa"/>
            <w:shd w:val="clear" w:color="auto" w:fill="EDEDED" w:themeFill="accent3" w:themeFillTint="33"/>
          </w:tcPr>
          <w:p w14:paraId="342CCF81" w14:textId="77777777" w:rsidR="00A872E5" w:rsidRPr="0043515D" w:rsidRDefault="00A872E5" w:rsidP="001A013E">
            <w:pPr>
              <w:rPr>
                <w:rFonts w:asciiTheme="majorHAnsi" w:hAnsiTheme="majorHAnsi" w:cstheme="majorHAnsi"/>
                <w:color w:val="262262"/>
              </w:rPr>
            </w:pPr>
          </w:p>
        </w:tc>
      </w:tr>
      <w:tr w:rsidR="0043515D" w:rsidRPr="0043515D" w14:paraId="6E2F1D25" w14:textId="77777777" w:rsidTr="00CD0E5C">
        <w:trPr>
          <w:trHeight w:val="220"/>
        </w:trPr>
        <w:tc>
          <w:tcPr>
            <w:tcW w:w="4320" w:type="dxa"/>
            <w:shd w:val="clear" w:color="auto" w:fill="DEEAF6" w:themeFill="accent5" w:themeFillTint="33"/>
          </w:tcPr>
          <w:p w14:paraId="35BFF554"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Name (to appear on invoice)</w:t>
            </w:r>
          </w:p>
        </w:tc>
        <w:tc>
          <w:tcPr>
            <w:tcW w:w="5535" w:type="dxa"/>
            <w:shd w:val="clear" w:color="auto" w:fill="EDEDED" w:themeFill="accent3" w:themeFillTint="33"/>
          </w:tcPr>
          <w:p w14:paraId="20336179" w14:textId="77777777" w:rsidR="00A872E5" w:rsidRPr="0043515D" w:rsidRDefault="00A872E5" w:rsidP="001A013E">
            <w:pPr>
              <w:rPr>
                <w:rFonts w:asciiTheme="majorHAnsi" w:hAnsiTheme="majorHAnsi" w:cstheme="majorHAnsi"/>
                <w:color w:val="262262"/>
              </w:rPr>
            </w:pPr>
          </w:p>
        </w:tc>
      </w:tr>
      <w:tr w:rsidR="0043515D" w:rsidRPr="0043515D" w14:paraId="009FFCA3" w14:textId="77777777" w:rsidTr="00CD0E5C">
        <w:trPr>
          <w:trHeight w:val="220"/>
        </w:trPr>
        <w:tc>
          <w:tcPr>
            <w:tcW w:w="4320" w:type="dxa"/>
            <w:shd w:val="clear" w:color="auto" w:fill="DEEAF6" w:themeFill="accent5" w:themeFillTint="33"/>
          </w:tcPr>
          <w:p w14:paraId="207E0B8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Full Address (to appear on invoice)</w:t>
            </w:r>
          </w:p>
        </w:tc>
        <w:tc>
          <w:tcPr>
            <w:tcW w:w="5535" w:type="dxa"/>
            <w:shd w:val="clear" w:color="auto" w:fill="EDEDED" w:themeFill="accent3" w:themeFillTint="33"/>
          </w:tcPr>
          <w:p w14:paraId="1E8C1F78" w14:textId="77777777" w:rsidR="00A872E5" w:rsidRPr="0043515D" w:rsidRDefault="00A872E5" w:rsidP="001A013E">
            <w:pPr>
              <w:rPr>
                <w:rFonts w:asciiTheme="majorHAnsi" w:hAnsiTheme="majorHAnsi" w:cstheme="majorHAnsi"/>
                <w:color w:val="262262"/>
              </w:rPr>
            </w:pPr>
          </w:p>
        </w:tc>
      </w:tr>
      <w:tr w:rsidR="0043515D" w:rsidRPr="0043515D" w14:paraId="7C493E0A" w14:textId="77777777" w:rsidTr="00CD0E5C">
        <w:trPr>
          <w:trHeight w:val="540"/>
        </w:trPr>
        <w:tc>
          <w:tcPr>
            <w:tcW w:w="4320" w:type="dxa"/>
            <w:shd w:val="clear" w:color="auto" w:fill="DEEAF6" w:themeFill="accent5" w:themeFillTint="33"/>
          </w:tcPr>
          <w:p w14:paraId="14ABBBFB"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PO Number</w:t>
            </w:r>
            <w:r w:rsidR="002E2EC1" w:rsidRPr="0043515D">
              <w:rPr>
                <w:rFonts w:asciiTheme="majorHAnsi" w:hAnsiTheme="majorHAnsi" w:cstheme="majorHAnsi"/>
                <w:color w:val="262262"/>
              </w:rPr>
              <w:t xml:space="preserve"> (if required)</w:t>
            </w:r>
          </w:p>
        </w:tc>
        <w:tc>
          <w:tcPr>
            <w:tcW w:w="5535" w:type="dxa"/>
            <w:shd w:val="clear" w:color="auto" w:fill="EDEDED" w:themeFill="accent3" w:themeFillTint="33"/>
          </w:tcPr>
          <w:p w14:paraId="1B573998" w14:textId="77777777" w:rsidR="00A872E5" w:rsidRPr="0043515D" w:rsidRDefault="00A872E5" w:rsidP="001A013E">
            <w:pPr>
              <w:rPr>
                <w:rFonts w:asciiTheme="majorHAnsi" w:hAnsiTheme="majorHAnsi" w:cstheme="majorHAnsi"/>
                <w:color w:val="262262"/>
              </w:rPr>
            </w:pPr>
          </w:p>
        </w:tc>
      </w:tr>
      <w:tr w:rsidR="0043515D" w:rsidRPr="0043515D" w14:paraId="502BA8D7" w14:textId="77777777" w:rsidTr="00CD0E5C">
        <w:trPr>
          <w:trHeight w:val="780"/>
        </w:trPr>
        <w:tc>
          <w:tcPr>
            <w:tcW w:w="4320" w:type="dxa"/>
            <w:shd w:val="clear" w:color="auto" w:fill="DEEAF6" w:themeFill="accent5" w:themeFillTint="33"/>
          </w:tcPr>
          <w:p w14:paraId="20DE0892"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Registration Number</w:t>
            </w:r>
          </w:p>
        </w:tc>
        <w:tc>
          <w:tcPr>
            <w:tcW w:w="5535" w:type="dxa"/>
            <w:shd w:val="clear" w:color="auto" w:fill="EDEDED" w:themeFill="accent3" w:themeFillTint="33"/>
          </w:tcPr>
          <w:p w14:paraId="00FB9FBC" w14:textId="77777777" w:rsidR="00A872E5" w:rsidRPr="0043515D" w:rsidRDefault="00A872E5" w:rsidP="001A013E">
            <w:pPr>
              <w:rPr>
                <w:rFonts w:asciiTheme="majorHAnsi" w:hAnsiTheme="majorHAnsi" w:cstheme="majorHAnsi"/>
                <w:color w:val="262262"/>
              </w:rPr>
            </w:pPr>
          </w:p>
        </w:tc>
      </w:tr>
      <w:tr w:rsidR="0043515D" w:rsidRPr="0043515D" w14:paraId="7C41461A" w14:textId="77777777" w:rsidTr="00CD0E5C">
        <w:trPr>
          <w:trHeight w:val="220"/>
        </w:trPr>
        <w:tc>
          <w:tcPr>
            <w:tcW w:w="4320" w:type="dxa"/>
            <w:shd w:val="clear" w:color="auto" w:fill="DEEAF6" w:themeFill="accent5" w:themeFillTint="33"/>
          </w:tcPr>
          <w:p w14:paraId="35F92D21" w14:textId="77777777" w:rsidR="00A872E5"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Company VAT Number</w:t>
            </w:r>
          </w:p>
        </w:tc>
        <w:tc>
          <w:tcPr>
            <w:tcW w:w="5535" w:type="dxa"/>
            <w:shd w:val="clear" w:color="auto" w:fill="EDEDED" w:themeFill="accent3" w:themeFillTint="33"/>
          </w:tcPr>
          <w:p w14:paraId="334514F2" w14:textId="77777777" w:rsidR="00A872E5" w:rsidRPr="0043515D" w:rsidRDefault="00A872E5" w:rsidP="001A013E">
            <w:pPr>
              <w:rPr>
                <w:rFonts w:asciiTheme="majorHAnsi" w:hAnsiTheme="majorHAnsi" w:cstheme="majorHAnsi"/>
                <w:color w:val="262262"/>
              </w:rPr>
            </w:pPr>
          </w:p>
        </w:tc>
      </w:tr>
      <w:tr w:rsidR="0043515D" w:rsidRPr="0043515D" w14:paraId="711C9EF0" w14:textId="77777777" w:rsidTr="00CD0E5C">
        <w:trPr>
          <w:trHeight w:val="220"/>
        </w:trPr>
        <w:tc>
          <w:tcPr>
            <w:tcW w:w="4320" w:type="dxa"/>
            <w:shd w:val="clear" w:color="auto" w:fill="DEEAF6" w:themeFill="accent5" w:themeFillTint="33"/>
          </w:tcPr>
          <w:p w14:paraId="6F2B4A81" w14:textId="77777777" w:rsidR="002E2EC1" w:rsidRPr="0043515D" w:rsidRDefault="00A872E5"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Do you need Youth Employment UK to complete a New Supplier Form?</w:t>
            </w:r>
          </w:p>
          <w:p w14:paraId="6AD628D4" w14:textId="77777777" w:rsidR="00A872E5" w:rsidRPr="0043515D" w:rsidRDefault="002E2EC1"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If Yes, please send with completed registration form</w:t>
            </w:r>
          </w:p>
        </w:tc>
        <w:tc>
          <w:tcPr>
            <w:tcW w:w="5535" w:type="dxa"/>
            <w:shd w:val="clear" w:color="auto" w:fill="EDEDED" w:themeFill="accent3" w:themeFillTint="33"/>
          </w:tcPr>
          <w:p w14:paraId="34E9317F" w14:textId="77777777" w:rsidR="00A872E5" w:rsidRPr="0043515D" w:rsidRDefault="00A872E5" w:rsidP="001A013E">
            <w:pPr>
              <w:rPr>
                <w:rFonts w:asciiTheme="majorHAnsi" w:hAnsiTheme="majorHAnsi" w:cstheme="majorHAnsi"/>
                <w:color w:val="262262"/>
              </w:rPr>
            </w:pPr>
          </w:p>
        </w:tc>
      </w:tr>
      <w:tr w:rsidR="0043515D" w:rsidRPr="0043515D" w14:paraId="22B2EB2B" w14:textId="77777777" w:rsidTr="00CD0E5C">
        <w:trPr>
          <w:trHeight w:val="220"/>
        </w:trPr>
        <w:tc>
          <w:tcPr>
            <w:tcW w:w="4320" w:type="dxa"/>
            <w:shd w:val="clear" w:color="auto" w:fill="DEEAF6" w:themeFill="accent5" w:themeFillTint="33"/>
          </w:tcPr>
          <w:p w14:paraId="720A5A2A" w14:textId="5700765D" w:rsidR="008766F4" w:rsidRPr="0043515D" w:rsidRDefault="008766F4" w:rsidP="00C81FF5">
            <w:pPr>
              <w:spacing w:before="120" w:after="120" w:line="240" w:lineRule="auto"/>
              <w:ind w:left="113"/>
              <w:rPr>
                <w:rFonts w:asciiTheme="majorHAnsi" w:hAnsiTheme="majorHAnsi" w:cstheme="majorHAnsi"/>
                <w:color w:val="262262"/>
              </w:rPr>
            </w:pPr>
            <w:r w:rsidRPr="0043515D">
              <w:rPr>
                <w:rFonts w:asciiTheme="majorHAnsi" w:hAnsiTheme="majorHAnsi" w:cstheme="majorHAnsi"/>
                <w:color w:val="262262"/>
              </w:rPr>
              <w:t>Any other information that will</w:t>
            </w:r>
            <w:r w:rsidR="00592BCF" w:rsidRPr="0043515D">
              <w:rPr>
                <w:rFonts w:asciiTheme="majorHAnsi" w:hAnsiTheme="majorHAnsi" w:cstheme="majorHAnsi"/>
                <w:color w:val="262262"/>
              </w:rPr>
              <w:t xml:space="preserve"> help us to</w:t>
            </w:r>
            <w:r w:rsidRPr="0043515D">
              <w:rPr>
                <w:rFonts w:asciiTheme="majorHAnsi" w:hAnsiTheme="majorHAnsi" w:cstheme="majorHAnsi"/>
                <w:color w:val="262262"/>
              </w:rPr>
              <w:t xml:space="preserve"> ensure </w:t>
            </w:r>
            <w:r w:rsidR="00592BCF" w:rsidRPr="0043515D">
              <w:rPr>
                <w:rFonts w:asciiTheme="majorHAnsi" w:hAnsiTheme="majorHAnsi" w:cstheme="majorHAnsi"/>
                <w:color w:val="262262"/>
              </w:rPr>
              <w:t xml:space="preserve">that </w:t>
            </w:r>
            <w:r w:rsidRPr="0043515D">
              <w:rPr>
                <w:rFonts w:asciiTheme="majorHAnsi" w:hAnsiTheme="majorHAnsi" w:cstheme="majorHAnsi"/>
                <w:color w:val="262262"/>
              </w:rPr>
              <w:t>the process runs smoothly</w:t>
            </w:r>
          </w:p>
        </w:tc>
        <w:tc>
          <w:tcPr>
            <w:tcW w:w="5535" w:type="dxa"/>
            <w:shd w:val="clear" w:color="auto" w:fill="EDEDED" w:themeFill="accent3" w:themeFillTint="33"/>
          </w:tcPr>
          <w:p w14:paraId="1231FC90" w14:textId="77777777" w:rsidR="008766F4" w:rsidRPr="0043515D" w:rsidRDefault="008766F4" w:rsidP="001A013E">
            <w:pPr>
              <w:rPr>
                <w:rFonts w:asciiTheme="majorHAnsi" w:hAnsiTheme="majorHAnsi" w:cstheme="majorHAnsi"/>
                <w:color w:val="262262"/>
              </w:rPr>
            </w:pPr>
          </w:p>
        </w:tc>
      </w:tr>
    </w:tbl>
    <w:p w14:paraId="44F495B4" w14:textId="77777777" w:rsidR="00A872E5" w:rsidRPr="0043515D" w:rsidRDefault="00A872E5" w:rsidP="00A872E5">
      <w:pPr>
        <w:pBdr>
          <w:top w:val="nil"/>
          <w:left w:val="nil"/>
          <w:bottom w:val="nil"/>
          <w:right w:val="nil"/>
          <w:between w:val="nil"/>
        </w:pBdr>
        <w:spacing w:after="0" w:line="240" w:lineRule="auto"/>
        <w:rPr>
          <w:b/>
          <w:color w:val="262262"/>
        </w:rPr>
      </w:pPr>
    </w:p>
    <w:p w14:paraId="45A0EDCF" w14:textId="35069B9F" w:rsidR="00601543" w:rsidRPr="00CA7497" w:rsidRDefault="00601543" w:rsidP="00601543">
      <w:pPr>
        <w:spacing w:after="0" w:line="240" w:lineRule="auto"/>
        <w:rPr>
          <w:rFonts w:asciiTheme="majorHAnsi" w:eastAsia="Times New Roman" w:hAnsiTheme="majorHAnsi" w:cstheme="majorHAnsi"/>
          <w:color w:val="262262"/>
          <w:lang w:eastAsia="en-GB"/>
        </w:rPr>
      </w:pPr>
      <w:r w:rsidRPr="00CA7497">
        <w:rPr>
          <w:rFonts w:asciiTheme="majorHAnsi" w:eastAsia="Times New Roman" w:hAnsiTheme="majorHAnsi" w:cstheme="majorHAnsi"/>
          <w:color w:val="262262"/>
          <w:lang w:eastAsia="en-GB"/>
        </w:rPr>
        <w:t>Please sign and return th</w:t>
      </w:r>
      <w:r w:rsidR="00413D7D">
        <w:rPr>
          <w:rFonts w:asciiTheme="majorHAnsi" w:eastAsia="Times New Roman" w:hAnsiTheme="majorHAnsi" w:cstheme="majorHAnsi"/>
          <w:color w:val="262262"/>
          <w:lang w:eastAsia="en-GB"/>
        </w:rPr>
        <w:t xml:space="preserve">e </w:t>
      </w:r>
      <w:r w:rsidR="00AD3D50" w:rsidRPr="00CA7497">
        <w:rPr>
          <w:rFonts w:asciiTheme="majorHAnsi" w:eastAsia="Times New Roman" w:hAnsiTheme="majorHAnsi" w:cstheme="majorHAnsi"/>
          <w:color w:val="262262"/>
          <w:lang w:eastAsia="en-GB"/>
        </w:rPr>
        <w:t>Application</w:t>
      </w:r>
      <w:r w:rsidR="00EA4AC6" w:rsidRPr="00CA7497">
        <w:rPr>
          <w:rFonts w:asciiTheme="majorHAnsi" w:eastAsia="Times New Roman" w:hAnsiTheme="majorHAnsi" w:cstheme="majorHAnsi"/>
          <w:color w:val="262262"/>
          <w:lang w:eastAsia="en-GB"/>
        </w:rPr>
        <w:t xml:space="preserve"> </w:t>
      </w:r>
      <w:r w:rsidR="00AD3D50" w:rsidRPr="00CA7497">
        <w:rPr>
          <w:rFonts w:asciiTheme="majorHAnsi" w:eastAsia="Times New Roman" w:hAnsiTheme="majorHAnsi" w:cstheme="majorHAnsi"/>
          <w:color w:val="262262"/>
          <w:lang w:eastAsia="en-GB"/>
        </w:rPr>
        <w:t>F</w:t>
      </w:r>
      <w:r w:rsidRPr="00CA7497">
        <w:rPr>
          <w:rFonts w:asciiTheme="majorHAnsi" w:eastAsia="Times New Roman" w:hAnsiTheme="majorHAnsi" w:cstheme="majorHAnsi"/>
          <w:color w:val="262262"/>
          <w:lang w:eastAsia="en-GB"/>
        </w:rPr>
        <w:t xml:space="preserve">orm by email to </w:t>
      </w:r>
      <w:hyperlink r:id="rId8" w:history="1">
        <w:r w:rsidRPr="00CA7497">
          <w:rPr>
            <w:rStyle w:val="Hyperlink"/>
            <w:rFonts w:asciiTheme="majorHAnsi" w:eastAsia="Times New Roman" w:hAnsiTheme="majorHAnsi" w:cstheme="majorHAnsi"/>
            <w:color w:val="262262"/>
            <w:lang w:eastAsia="en-GB"/>
          </w:rPr>
          <w:t>info@youthemployment.org.uk</w:t>
        </w:r>
      </w:hyperlink>
      <w:r w:rsidRPr="00CA7497">
        <w:rPr>
          <w:rFonts w:asciiTheme="majorHAnsi" w:eastAsia="Times New Roman" w:hAnsiTheme="majorHAnsi" w:cstheme="majorHAnsi"/>
          <w:color w:val="262262"/>
          <w:lang w:eastAsia="en-GB"/>
        </w:rPr>
        <w:t>, or by post to Youth Employment UK, 17 Station Road, Kettering, Northants, NN15 7HH</w:t>
      </w:r>
      <w:r w:rsidR="00CD0E5C" w:rsidRPr="00CA7497">
        <w:rPr>
          <w:rFonts w:asciiTheme="majorHAnsi" w:eastAsia="Times New Roman" w:hAnsiTheme="majorHAnsi" w:cstheme="majorHAnsi"/>
          <w:color w:val="262262"/>
          <w:lang w:eastAsia="en-GB"/>
        </w:rPr>
        <w:t>.</w:t>
      </w:r>
    </w:p>
    <w:p w14:paraId="49CFF7BD" w14:textId="77777777" w:rsidR="003A39E4" w:rsidRPr="00CA7497" w:rsidRDefault="003A39E4" w:rsidP="00601543">
      <w:pPr>
        <w:spacing w:after="0" w:line="240" w:lineRule="auto"/>
        <w:rPr>
          <w:rFonts w:asciiTheme="majorHAnsi" w:eastAsia="Times New Roman" w:hAnsiTheme="majorHAnsi" w:cstheme="majorHAnsi"/>
          <w:color w:val="262262"/>
          <w:lang w:eastAsia="en-GB"/>
        </w:rPr>
      </w:pPr>
    </w:p>
    <w:p w14:paraId="4A5FE9D2" w14:textId="77777777" w:rsidR="003A39E4" w:rsidRPr="00CA7497" w:rsidRDefault="003A39E4" w:rsidP="00601543">
      <w:pPr>
        <w:spacing w:after="0" w:line="240" w:lineRule="auto"/>
        <w:rPr>
          <w:rFonts w:asciiTheme="majorHAnsi" w:eastAsia="Times New Roman" w:hAnsiTheme="majorHAnsi" w:cstheme="majorHAnsi"/>
          <w:color w:val="262262"/>
          <w:lang w:eastAsia="en-GB"/>
        </w:rPr>
      </w:pPr>
      <w:r w:rsidRPr="00CA7497">
        <w:rPr>
          <w:rFonts w:asciiTheme="majorHAnsi" w:eastAsia="Times New Roman" w:hAnsiTheme="majorHAnsi" w:cstheme="majorHAnsi"/>
          <w:color w:val="262262"/>
          <w:lang w:eastAsia="en-GB"/>
        </w:rPr>
        <w:t>By signing this form, you are confirming that you are authorised on behalf of your company to apply to become a Youth Friendly Employer. You are also confirming acceptance of our Terms and Conditions.</w:t>
      </w:r>
    </w:p>
    <w:p w14:paraId="5C9A0729" w14:textId="77777777" w:rsidR="00601543" w:rsidRPr="0043515D" w:rsidRDefault="00601543" w:rsidP="00601543">
      <w:pPr>
        <w:spacing w:after="0" w:line="240" w:lineRule="auto"/>
        <w:rPr>
          <w:rFonts w:asciiTheme="majorHAnsi" w:eastAsia="Times New Roman" w:hAnsiTheme="majorHAnsi" w:cstheme="majorHAnsi"/>
          <w:b/>
          <w:color w:val="262262"/>
          <w:lang w:eastAsia="en-GB"/>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72"/>
        <w:gridCol w:w="6804"/>
      </w:tblGrid>
      <w:tr w:rsidR="0043515D" w:rsidRPr="0043515D" w14:paraId="438960C1" w14:textId="77777777" w:rsidTr="00CD0E5C">
        <w:tc>
          <w:tcPr>
            <w:tcW w:w="2972" w:type="dxa"/>
            <w:shd w:val="clear" w:color="auto" w:fill="DEEAF6" w:themeFill="accent5" w:themeFillTint="33"/>
            <w:vAlign w:val="center"/>
          </w:tcPr>
          <w:p w14:paraId="6BA67762" w14:textId="07E6F51C"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Print name</w:t>
            </w:r>
          </w:p>
        </w:tc>
        <w:tc>
          <w:tcPr>
            <w:tcW w:w="6804" w:type="dxa"/>
            <w:shd w:val="clear" w:color="auto" w:fill="E7E6E6" w:themeFill="background2"/>
          </w:tcPr>
          <w:p w14:paraId="6C3EE2A2" w14:textId="77777777" w:rsidR="00601543" w:rsidRPr="0043515D" w:rsidRDefault="00601543" w:rsidP="001A013E">
            <w:pPr>
              <w:rPr>
                <w:rFonts w:ascii="Times New Roman" w:eastAsia="Times New Roman" w:hAnsi="Times New Roman" w:cs="Times New Roman"/>
                <w:color w:val="262262"/>
                <w:sz w:val="24"/>
                <w:szCs w:val="24"/>
                <w:lang w:eastAsia="en-GB"/>
              </w:rPr>
            </w:pPr>
          </w:p>
        </w:tc>
      </w:tr>
      <w:tr w:rsidR="0043515D" w:rsidRPr="0043515D" w14:paraId="53723BE7" w14:textId="77777777" w:rsidTr="00CD0E5C">
        <w:tc>
          <w:tcPr>
            <w:tcW w:w="2972" w:type="dxa"/>
            <w:shd w:val="clear" w:color="auto" w:fill="DEEAF6" w:themeFill="accent5" w:themeFillTint="33"/>
            <w:vAlign w:val="center"/>
          </w:tcPr>
          <w:p w14:paraId="3FB44F2D" w14:textId="4255D6B0"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Signature</w:t>
            </w:r>
          </w:p>
        </w:tc>
        <w:tc>
          <w:tcPr>
            <w:tcW w:w="6804" w:type="dxa"/>
            <w:shd w:val="clear" w:color="auto" w:fill="E7E6E6" w:themeFill="background2"/>
          </w:tcPr>
          <w:p w14:paraId="034E39F5" w14:textId="77777777" w:rsidR="00601543" w:rsidRPr="0043515D" w:rsidRDefault="00601543" w:rsidP="001A013E">
            <w:pPr>
              <w:rPr>
                <w:rFonts w:ascii="Times New Roman" w:eastAsia="Times New Roman" w:hAnsi="Times New Roman" w:cs="Times New Roman"/>
                <w:color w:val="262262"/>
                <w:sz w:val="24"/>
                <w:szCs w:val="24"/>
                <w:lang w:eastAsia="en-GB"/>
              </w:rPr>
            </w:pPr>
          </w:p>
          <w:p w14:paraId="6B121FDA" w14:textId="77777777" w:rsidR="002E2EC1" w:rsidRPr="0043515D" w:rsidRDefault="002E2EC1" w:rsidP="001A013E">
            <w:pPr>
              <w:rPr>
                <w:rFonts w:ascii="Times New Roman" w:eastAsia="Times New Roman" w:hAnsi="Times New Roman" w:cs="Times New Roman"/>
                <w:color w:val="262262"/>
                <w:sz w:val="24"/>
                <w:szCs w:val="24"/>
                <w:lang w:eastAsia="en-GB"/>
              </w:rPr>
            </w:pPr>
          </w:p>
          <w:p w14:paraId="315CE2B6" w14:textId="77777777" w:rsidR="002E2EC1" w:rsidRPr="0043515D" w:rsidRDefault="002E2EC1" w:rsidP="001A013E">
            <w:pPr>
              <w:rPr>
                <w:rFonts w:ascii="Times New Roman" w:eastAsia="Times New Roman" w:hAnsi="Times New Roman" w:cs="Times New Roman"/>
                <w:color w:val="262262"/>
                <w:sz w:val="24"/>
                <w:szCs w:val="24"/>
                <w:lang w:eastAsia="en-GB"/>
              </w:rPr>
            </w:pPr>
          </w:p>
        </w:tc>
      </w:tr>
      <w:tr w:rsidR="00CD0E5C" w:rsidRPr="0043515D" w14:paraId="135D1250" w14:textId="77777777" w:rsidTr="00CD0E5C">
        <w:tc>
          <w:tcPr>
            <w:tcW w:w="2972" w:type="dxa"/>
            <w:shd w:val="clear" w:color="auto" w:fill="DEEAF6" w:themeFill="accent5" w:themeFillTint="33"/>
            <w:vAlign w:val="center"/>
          </w:tcPr>
          <w:p w14:paraId="693FB064" w14:textId="7219FB85" w:rsidR="00601543" w:rsidRPr="0043515D" w:rsidRDefault="00601543" w:rsidP="00C81FF5">
            <w:pPr>
              <w:spacing w:before="120" w:after="120"/>
              <w:ind w:left="113"/>
              <w:rPr>
                <w:rFonts w:asciiTheme="majorHAnsi" w:eastAsia="Times New Roman" w:hAnsiTheme="majorHAnsi" w:cstheme="majorHAnsi"/>
                <w:b/>
                <w:color w:val="262262"/>
                <w:lang w:eastAsia="en-GB"/>
              </w:rPr>
            </w:pPr>
            <w:r w:rsidRPr="0043515D">
              <w:rPr>
                <w:rFonts w:asciiTheme="majorHAnsi" w:eastAsia="Times New Roman" w:hAnsiTheme="majorHAnsi" w:cstheme="majorHAnsi"/>
                <w:b/>
                <w:color w:val="262262"/>
                <w:lang w:eastAsia="en-GB"/>
              </w:rPr>
              <w:t>Date</w:t>
            </w:r>
          </w:p>
        </w:tc>
        <w:tc>
          <w:tcPr>
            <w:tcW w:w="6804" w:type="dxa"/>
            <w:shd w:val="clear" w:color="auto" w:fill="E7E6E6" w:themeFill="background2"/>
          </w:tcPr>
          <w:p w14:paraId="4B5EEAA8" w14:textId="77777777" w:rsidR="00601543" w:rsidRPr="0043515D" w:rsidRDefault="00601543" w:rsidP="001A013E">
            <w:pPr>
              <w:rPr>
                <w:rFonts w:ascii="Times New Roman" w:eastAsia="Times New Roman" w:hAnsi="Times New Roman" w:cs="Times New Roman"/>
                <w:color w:val="262262"/>
                <w:sz w:val="20"/>
                <w:szCs w:val="20"/>
                <w:lang w:eastAsia="en-GB"/>
              </w:rPr>
            </w:pPr>
          </w:p>
        </w:tc>
      </w:tr>
    </w:tbl>
    <w:p w14:paraId="74945463" w14:textId="77777777" w:rsidR="002E2EC1" w:rsidRPr="0043515D" w:rsidRDefault="002E2EC1" w:rsidP="00A872E5">
      <w:pPr>
        <w:pBdr>
          <w:top w:val="nil"/>
          <w:left w:val="nil"/>
          <w:bottom w:val="nil"/>
          <w:right w:val="nil"/>
          <w:between w:val="nil"/>
        </w:pBdr>
        <w:spacing w:after="0" w:line="240" w:lineRule="auto"/>
        <w:rPr>
          <w:b/>
          <w:color w:val="262262"/>
        </w:rPr>
      </w:pPr>
    </w:p>
    <w:p w14:paraId="4094C510" w14:textId="60A07C7B" w:rsidR="00557090" w:rsidRPr="005C46CE" w:rsidRDefault="00C650E2" w:rsidP="00557090">
      <w:pPr>
        <w:jc w:val="center"/>
        <w:rPr>
          <w:rFonts w:ascii="Adobe Gothic Std B" w:eastAsia="Adobe Gothic Std B" w:hAnsi="Adobe Gothic Std B" w:cstheme="majorHAnsi"/>
          <w:color w:val="002060"/>
          <w:sz w:val="28"/>
          <w:szCs w:val="28"/>
        </w:rPr>
      </w:pPr>
      <w:r w:rsidRPr="0043515D">
        <w:rPr>
          <w:rFonts w:asciiTheme="majorHAnsi" w:hAnsiTheme="majorHAnsi" w:cstheme="majorHAnsi"/>
          <w:b/>
          <w:color w:val="262262"/>
          <w:sz w:val="28"/>
          <w:szCs w:val="28"/>
        </w:rPr>
        <w:br w:type="page"/>
      </w:r>
      <w:r w:rsidR="00557090">
        <w:rPr>
          <w:rFonts w:ascii="Adobe Gothic Std B" w:eastAsia="Adobe Gothic Std B" w:hAnsi="Adobe Gothic Std B" w:cstheme="majorHAnsi"/>
          <w:color w:val="002060"/>
          <w:sz w:val="28"/>
          <w:szCs w:val="28"/>
        </w:rPr>
        <w:lastRenderedPageBreak/>
        <w:t>Terms &amp; Conditions</w:t>
      </w:r>
    </w:p>
    <w:p w14:paraId="5431276D" w14:textId="7D18EE9B"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These terms and conditions form the basis of the contract your organisation will have with Youth Employment UK. Youth Employment UK will deliver a service to you as a Youth Friendly Employer</w:t>
      </w:r>
      <w:r w:rsidR="00584A24" w:rsidRPr="0043515D">
        <w:rPr>
          <w:rFonts w:asciiTheme="majorHAnsi" w:hAnsiTheme="majorHAnsi" w:cstheme="majorHAnsi"/>
          <w:color w:val="262262"/>
          <w:sz w:val="20"/>
          <w:szCs w:val="20"/>
        </w:rPr>
        <w:t xml:space="preserve">. </w:t>
      </w:r>
      <w:r w:rsidRPr="0043515D">
        <w:rPr>
          <w:rFonts w:asciiTheme="majorHAnsi" w:hAnsiTheme="majorHAnsi" w:cstheme="majorHAnsi"/>
          <w:color w:val="262262"/>
          <w:sz w:val="20"/>
          <w:szCs w:val="20"/>
        </w:rPr>
        <w:t xml:space="preserve">On signing this </w:t>
      </w:r>
      <w:r w:rsidR="008E15D1" w:rsidRPr="0043515D">
        <w:rPr>
          <w:rFonts w:asciiTheme="majorHAnsi" w:hAnsiTheme="majorHAnsi" w:cstheme="majorHAnsi"/>
          <w:color w:val="262262"/>
          <w:sz w:val="20"/>
          <w:szCs w:val="20"/>
        </w:rPr>
        <w:t>agreement,</w:t>
      </w:r>
      <w:r w:rsidRPr="0043515D">
        <w:rPr>
          <w:rFonts w:asciiTheme="majorHAnsi" w:hAnsiTheme="majorHAnsi" w:cstheme="majorHAnsi"/>
          <w:color w:val="262262"/>
          <w:sz w:val="20"/>
          <w:szCs w:val="20"/>
        </w:rPr>
        <w:t xml:space="preserve"> you confirm you are agreeing to these terms and conditions. </w:t>
      </w:r>
    </w:p>
    <w:p w14:paraId="7CC26393"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4872FC95"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Youth Employment UK is a not-for-profit Community Interest Company, limited by guarantee. Our registered office is 20 Breck Close, Great Oakley. Corby. NN18 8JR. </w:t>
      </w:r>
      <w:r w:rsidR="00584A24" w:rsidRPr="0043515D">
        <w:rPr>
          <w:rFonts w:asciiTheme="majorHAnsi" w:hAnsiTheme="majorHAnsi" w:cstheme="majorHAnsi"/>
          <w:color w:val="262262"/>
          <w:sz w:val="20"/>
          <w:szCs w:val="20"/>
        </w:rPr>
        <w:t xml:space="preserve"> Our trading address is 17 Station Road, Kettering. Northants. NN16 7HH</w:t>
      </w:r>
    </w:p>
    <w:p w14:paraId="7E50B57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794EB886" w14:textId="709DCFCD" w:rsidR="002E2EC1" w:rsidRPr="0043515D" w:rsidRDefault="002E2EC1" w:rsidP="006838C3">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u w:val="single"/>
        </w:rPr>
      </w:pPr>
      <w:r w:rsidRPr="0043515D">
        <w:rPr>
          <w:rFonts w:asciiTheme="majorHAnsi" w:hAnsiTheme="majorHAnsi" w:cstheme="majorHAnsi"/>
          <w:b/>
          <w:color w:val="262262"/>
          <w:sz w:val="20"/>
          <w:szCs w:val="20"/>
        </w:rPr>
        <w:t xml:space="preserve">As a Youth Friendly </w:t>
      </w:r>
      <w:r w:rsidR="00087011" w:rsidRPr="0043515D">
        <w:rPr>
          <w:rFonts w:asciiTheme="majorHAnsi" w:hAnsiTheme="majorHAnsi" w:cstheme="majorHAnsi"/>
          <w:b/>
          <w:color w:val="262262"/>
          <w:sz w:val="20"/>
          <w:szCs w:val="20"/>
        </w:rPr>
        <w:t>Employer,</w:t>
      </w:r>
      <w:r w:rsidRPr="0043515D">
        <w:rPr>
          <w:rFonts w:asciiTheme="majorHAnsi" w:hAnsiTheme="majorHAnsi" w:cstheme="majorHAnsi"/>
          <w:b/>
          <w:color w:val="262262"/>
          <w:sz w:val="20"/>
          <w:szCs w:val="20"/>
        </w:rPr>
        <w:t xml:space="preserve"> you are entitled to the following benefits:</w:t>
      </w:r>
    </w:p>
    <w:p w14:paraId="5C09D74D" w14:textId="77777777" w:rsidR="00584A24" w:rsidRPr="0043515D" w:rsidRDefault="00584A24" w:rsidP="00584A24">
      <w:pPr>
        <w:widowControl w:val="0"/>
        <w:numPr>
          <w:ilvl w:val="0"/>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 which provides:</w:t>
      </w:r>
    </w:p>
    <w:p w14:paraId="00959119" w14:textId="77777777" w:rsidR="00584A24" w:rsidRPr="0043515D" w:rsidRDefault="002E2EC1"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Best practice, case studies and </w:t>
      </w:r>
      <w:r w:rsidR="00584A24" w:rsidRPr="0043515D">
        <w:rPr>
          <w:rFonts w:asciiTheme="majorHAnsi" w:hAnsiTheme="majorHAnsi" w:cstheme="majorHAnsi"/>
          <w:color w:val="262262"/>
          <w:sz w:val="20"/>
          <w:szCs w:val="20"/>
        </w:rPr>
        <w:t xml:space="preserve">online </w:t>
      </w:r>
      <w:r w:rsidRPr="0043515D">
        <w:rPr>
          <w:rFonts w:asciiTheme="majorHAnsi" w:hAnsiTheme="majorHAnsi" w:cstheme="majorHAnsi"/>
          <w:color w:val="262262"/>
          <w:sz w:val="20"/>
          <w:szCs w:val="20"/>
        </w:rPr>
        <w:t xml:space="preserve">support </w:t>
      </w:r>
    </w:p>
    <w:p w14:paraId="04EC23AF"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Youth employment resources and templates</w:t>
      </w:r>
    </w:p>
    <w:p w14:paraId="72219B82"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Expert webinars covering a range of youth employment topics</w:t>
      </w:r>
    </w:p>
    <w:p w14:paraId="0E57B2A3" w14:textId="77777777" w:rsidR="00584A24" w:rsidRPr="0043515D" w:rsidRDefault="002E2EC1"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Policy insights and </w:t>
      </w:r>
      <w:r w:rsidR="00584A24" w:rsidRPr="0043515D">
        <w:rPr>
          <w:rFonts w:asciiTheme="majorHAnsi" w:hAnsiTheme="majorHAnsi" w:cstheme="majorHAnsi"/>
          <w:color w:val="262262"/>
          <w:sz w:val="20"/>
          <w:szCs w:val="20"/>
        </w:rPr>
        <w:t>attendance at APPG Meetings</w:t>
      </w:r>
    </w:p>
    <w:p w14:paraId="556CDAB9" w14:textId="77777777" w:rsidR="00584A24"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Opportunities to c</w:t>
      </w:r>
      <w:r w:rsidR="002E2EC1" w:rsidRPr="0043515D">
        <w:rPr>
          <w:rFonts w:asciiTheme="majorHAnsi" w:hAnsiTheme="majorHAnsi" w:cstheme="majorHAnsi"/>
          <w:color w:val="262262"/>
          <w:sz w:val="20"/>
          <w:szCs w:val="20"/>
        </w:rPr>
        <w:t>onnect to other organisations invested in youth employment</w:t>
      </w:r>
    </w:p>
    <w:p w14:paraId="4C0FDE4C" w14:textId="2BC0AD71" w:rsidR="002E2EC1" w:rsidRPr="0043515D" w:rsidRDefault="00584A24" w:rsidP="00584A24">
      <w:pPr>
        <w:widowControl w:val="0"/>
        <w:numPr>
          <w:ilvl w:val="1"/>
          <w:numId w:val="10"/>
        </w:numPr>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A listing on the Youth Friendly Employer Database </w:t>
      </w:r>
      <w:r w:rsidR="00CA6341" w:rsidRPr="0043515D">
        <w:rPr>
          <w:rFonts w:asciiTheme="majorHAnsi" w:hAnsiTheme="majorHAnsi" w:cstheme="majorHAnsi"/>
          <w:color w:val="262262"/>
          <w:sz w:val="20"/>
          <w:szCs w:val="20"/>
        </w:rPr>
        <w:t>featured on our Careers Hub</w:t>
      </w:r>
    </w:p>
    <w:p w14:paraId="17CFE374" w14:textId="77777777" w:rsidR="00584A24" w:rsidRPr="0043515D" w:rsidRDefault="00584A24" w:rsidP="00584A24">
      <w:pPr>
        <w:widowControl w:val="0"/>
        <w:pBdr>
          <w:top w:val="nil"/>
          <w:left w:val="nil"/>
          <w:bottom w:val="nil"/>
          <w:right w:val="nil"/>
          <w:between w:val="nil"/>
        </w:pBdr>
        <w:spacing w:after="0" w:line="240" w:lineRule="auto"/>
        <w:contextualSpacing/>
        <w:jc w:val="both"/>
        <w:rPr>
          <w:rFonts w:asciiTheme="majorHAnsi" w:hAnsiTheme="majorHAnsi" w:cstheme="majorHAnsi"/>
          <w:color w:val="262262"/>
          <w:sz w:val="20"/>
          <w:szCs w:val="20"/>
        </w:rPr>
      </w:pPr>
    </w:p>
    <w:p w14:paraId="1D558474" w14:textId="262BA0D9" w:rsidR="00584A24" w:rsidRPr="0043515D" w:rsidRDefault="00584A24" w:rsidP="00584A24">
      <w:pPr>
        <w:widowControl w:val="0"/>
        <w:pBdr>
          <w:top w:val="nil"/>
          <w:left w:val="nil"/>
          <w:bottom w:val="nil"/>
          <w:right w:val="nil"/>
          <w:between w:val="nil"/>
        </w:pBdr>
        <w:spacing w:after="0" w:line="240" w:lineRule="auto"/>
        <w:contextualSpacing/>
        <w:jc w:val="both"/>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As an Employer Profile </w:t>
      </w:r>
      <w:r w:rsidR="00087011" w:rsidRPr="0043515D">
        <w:rPr>
          <w:rFonts w:asciiTheme="majorHAnsi" w:hAnsiTheme="majorHAnsi" w:cstheme="majorHAnsi"/>
          <w:b/>
          <w:color w:val="262262"/>
          <w:sz w:val="20"/>
          <w:szCs w:val="20"/>
        </w:rPr>
        <w:t>customer,</w:t>
      </w:r>
      <w:r w:rsidRPr="0043515D">
        <w:rPr>
          <w:rFonts w:asciiTheme="majorHAnsi" w:hAnsiTheme="majorHAnsi" w:cstheme="majorHAnsi"/>
          <w:b/>
          <w:color w:val="262262"/>
          <w:sz w:val="20"/>
          <w:szCs w:val="20"/>
        </w:rPr>
        <w:t xml:space="preserve"> you are entitled to the following benefits:</w:t>
      </w:r>
    </w:p>
    <w:p w14:paraId="74C7092A"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w:t>
      </w:r>
    </w:p>
    <w:p w14:paraId="12B784D9"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 profile on the Careers Hub, which provides you with the opportunity to upload Career Roles, Videos and Case Studies</w:t>
      </w:r>
    </w:p>
    <w:p w14:paraId="25704496"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Support with recruitment campaigns via our social media channels (a maximum of three campaigns a year)</w:t>
      </w:r>
    </w:p>
    <w:p w14:paraId="5F03FA78"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Opportunities to be featured in our newsletters and on the Young Professional Dashboard</w:t>
      </w:r>
    </w:p>
    <w:p w14:paraId="36ACAE7A" w14:textId="77777777" w:rsidR="00584A24" w:rsidRPr="0043515D" w:rsidRDefault="00584A24" w:rsidP="00584A24">
      <w:pPr>
        <w:widowControl w:val="0"/>
        <w:pBdr>
          <w:top w:val="nil"/>
          <w:left w:val="nil"/>
          <w:bottom w:val="nil"/>
          <w:right w:val="nil"/>
          <w:between w:val="nil"/>
        </w:pBdr>
        <w:spacing w:after="0" w:line="240" w:lineRule="auto"/>
        <w:jc w:val="both"/>
        <w:rPr>
          <w:rFonts w:asciiTheme="majorHAnsi" w:hAnsiTheme="majorHAnsi" w:cstheme="majorHAnsi"/>
          <w:color w:val="262262"/>
          <w:sz w:val="20"/>
          <w:szCs w:val="20"/>
        </w:rPr>
      </w:pPr>
    </w:p>
    <w:p w14:paraId="19AE52D8" w14:textId="0D1E3151" w:rsidR="00584A24" w:rsidRPr="0043515D" w:rsidRDefault="00584A24" w:rsidP="00584A24">
      <w:pPr>
        <w:widowControl w:val="0"/>
        <w:pBdr>
          <w:top w:val="nil"/>
          <w:left w:val="nil"/>
          <w:bottom w:val="nil"/>
          <w:right w:val="nil"/>
          <w:between w:val="nil"/>
        </w:pBdr>
        <w:spacing w:after="0" w:line="240" w:lineRule="auto"/>
        <w:jc w:val="both"/>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As a </w:t>
      </w:r>
      <w:r w:rsidR="00EA4AC6" w:rsidRPr="0043515D">
        <w:rPr>
          <w:rFonts w:asciiTheme="majorHAnsi" w:hAnsiTheme="majorHAnsi" w:cstheme="majorHAnsi"/>
          <w:b/>
          <w:color w:val="262262"/>
          <w:sz w:val="20"/>
          <w:szCs w:val="20"/>
        </w:rPr>
        <w:t xml:space="preserve">Gold Standard </w:t>
      </w:r>
      <w:r w:rsidRPr="0043515D">
        <w:rPr>
          <w:rFonts w:asciiTheme="majorHAnsi" w:hAnsiTheme="majorHAnsi" w:cstheme="majorHAnsi"/>
          <w:b/>
          <w:color w:val="262262"/>
          <w:sz w:val="20"/>
          <w:szCs w:val="20"/>
        </w:rPr>
        <w:t xml:space="preserve">Youth Friendly </w:t>
      </w:r>
      <w:r w:rsidR="00087011" w:rsidRPr="0043515D">
        <w:rPr>
          <w:rFonts w:asciiTheme="majorHAnsi" w:hAnsiTheme="majorHAnsi" w:cstheme="majorHAnsi"/>
          <w:b/>
          <w:color w:val="262262"/>
          <w:sz w:val="20"/>
          <w:szCs w:val="20"/>
        </w:rPr>
        <w:t>Employer,</w:t>
      </w:r>
      <w:r w:rsidRPr="0043515D">
        <w:rPr>
          <w:rFonts w:asciiTheme="majorHAnsi" w:hAnsiTheme="majorHAnsi" w:cstheme="majorHAnsi"/>
          <w:b/>
          <w:color w:val="262262"/>
          <w:sz w:val="20"/>
          <w:szCs w:val="20"/>
        </w:rPr>
        <w:t xml:space="preserve"> you are entitled to the following benefits:</w:t>
      </w:r>
    </w:p>
    <w:p w14:paraId="4FACD7BF"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Annual membership to the Youth Friendly Employment Online Community</w:t>
      </w:r>
    </w:p>
    <w:p w14:paraId="34DDABD4"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Consultancy support to prepare for your application (max of 2 hours)</w:t>
      </w:r>
    </w:p>
    <w:p w14:paraId="3715BE01"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Award Assessment</w:t>
      </w:r>
    </w:p>
    <w:p w14:paraId="58270BF8"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Case Study and Promotion of your assessment outcome</w:t>
      </w:r>
    </w:p>
    <w:p w14:paraId="6D03209A" w14:textId="77777777" w:rsidR="00584A24" w:rsidRPr="0043515D" w:rsidRDefault="00584A24" w:rsidP="00584A24">
      <w:pPr>
        <w:pStyle w:val="ListParagraph"/>
        <w:widowControl w:val="0"/>
        <w:numPr>
          <w:ilvl w:val="0"/>
          <w:numId w:val="13"/>
        </w:numPr>
        <w:pBdr>
          <w:top w:val="nil"/>
          <w:left w:val="nil"/>
          <w:bottom w:val="nil"/>
          <w:right w:val="nil"/>
          <w:between w:val="nil"/>
        </w:pBdr>
        <w:spacing w:after="0" w:line="240" w:lineRule="auto"/>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Automatic entry into our annual awards</w:t>
      </w:r>
    </w:p>
    <w:p w14:paraId="2C06A949" w14:textId="77777777" w:rsidR="002E2EC1" w:rsidRPr="0043515D" w:rsidRDefault="002E2EC1" w:rsidP="003042E7">
      <w:pPr>
        <w:pBdr>
          <w:top w:val="nil"/>
          <w:left w:val="nil"/>
          <w:bottom w:val="nil"/>
          <w:right w:val="nil"/>
          <w:between w:val="nil"/>
        </w:pBdr>
        <w:spacing w:after="0" w:line="240" w:lineRule="auto"/>
        <w:rPr>
          <w:rFonts w:asciiTheme="majorHAnsi" w:hAnsiTheme="majorHAnsi" w:cstheme="majorHAnsi"/>
          <w:color w:val="262262"/>
          <w:sz w:val="20"/>
          <w:szCs w:val="20"/>
        </w:rPr>
      </w:pPr>
    </w:p>
    <w:p w14:paraId="16991A62" w14:textId="77777777" w:rsidR="002E2EC1" w:rsidRPr="0043515D" w:rsidRDefault="002E2EC1" w:rsidP="00F53139">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to change the benefits that apply to Youth Employment UK at any time and without prior notice. </w:t>
      </w:r>
    </w:p>
    <w:p w14:paraId="0A95D24F"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30B1D6B9" w14:textId="77777777" w:rsidR="002E2EC1" w:rsidRPr="0043515D" w:rsidRDefault="002E2EC1" w:rsidP="00F53139">
      <w:pP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Working with Youth Employment UK your commitment to us</w:t>
      </w:r>
    </w:p>
    <w:p w14:paraId="31874FA0"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2F066D7D" w14:textId="77777777" w:rsidR="002E2EC1" w:rsidRPr="0043515D" w:rsidRDefault="002E2EC1" w:rsidP="002E2EC1">
      <w:pPr>
        <w:widowControl w:val="0"/>
        <w:numPr>
          <w:ilvl w:val="0"/>
          <w:numId w:val="11"/>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be an Ambassador for Youth Friendly Employer</w:t>
      </w:r>
      <w:r w:rsidR="00584A24" w:rsidRPr="0043515D">
        <w:rPr>
          <w:rFonts w:asciiTheme="majorHAnsi" w:hAnsiTheme="majorHAnsi" w:cstheme="majorHAnsi"/>
          <w:color w:val="262262"/>
          <w:sz w:val="20"/>
          <w:szCs w:val="20"/>
        </w:rPr>
        <w:t xml:space="preserve">s, to </w:t>
      </w:r>
      <w:r w:rsidRPr="0043515D">
        <w:rPr>
          <w:rFonts w:asciiTheme="majorHAnsi" w:hAnsiTheme="majorHAnsi" w:cstheme="majorHAnsi"/>
          <w:color w:val="262262"/>
          <w:sz w:val="20"/>
          <w:szCs w:val="20"/>
        </w:rPr>
        <w:t xml:space="preserve">support </w:t>
      </w:r>
      <w:r w:rsidR="00584A24" w:rsidRPr="0043515D">
        <w:rPr>
          <w:rFonts w:asciiTheme="majorHAnsi" w:hAnsiTheme="majorHAnsi" w:cstheme="majorHAnsi"/>
          <w:color w:val="262262"/>
          <w:sz w:val="20"/>
          <w:szCs w:val="20"/>
        </w:rPr>
        <w:t xml:space="preserve">Youth Friendly Employer through </w:t>
      </w:r>
      <w:r w:rsidRPr="0043515D">
        <w:rPr>
          <w:rFonts w:asciiTheme="majorHAnsi" w:hAnsiTheme="majorHAnsi" w:cstheme="majorHAnsi"/>
          <w:color w:val="262262"/>
          <w:sz w:val="20"/>
          <w:szCs w:val="20"/>
        </w:rPr>
        <w:t>communication</w:t>
      </w:r>
      <w:r w:rsidR="00584A24" w:rsidRPr="0043515D">
        <w:rPr>
          <w:rFonts w:asciiTheme="majorHAnsi" w:hAnsiTheme="majorHAnsi" w:cstheme="majorHAnsi"/>
          <w:color w:val="262262"/>
          <w:sz w:val="20"/>
          <w:szCs w:val="20"/>
        </w:rPr>
        <w:t xml:space="preserve"> and </w:t>
      </w:r>
      <w:r w:rsidRPr="0043515D">
        <w:rPr>
          <w:rFonts w:asciiTheme="majorHAnsi" w:hAnsiTheme="majorHAnsi" w:cstheme="majorHAnsi"/>
          <w:color w:val="262262"/>
          <w:sz w:val="20"/>
          <w:szCs w:val="20"/>
        </w:rPr>
        <w:t>promotion within your network.</w:t>
      </w:r>
    </w:p>
    <w:p w14:paraId="24A32F60" w14:textId="77777777" w:rsidR="002E2EC1" w:rsidRPr="0043515D" w:rsidRDefault="002E2EC1" w:rsidP="002E2EC1">
      <w:pPr>
        <w:widowControl w:val="0"/>
        <w:numPr>
          <w:ilvl w:val="0"/>
          <w:numId w:val="11"/>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support Youth Employment UK with surveys and data collection that is required to support youth employment analysis</w:t>
      </w:r>
    </w:p>
    <w:p w14:paraId="235D3CFC"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4AF9517C" w14:textId="77777777" w:rsidR="002E2EC1" w:rsidRPr="0043515D" w:rsidRDefault="002E2EC1" w:rsidP="00F53139">
      <w:pP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All of our Youth Friendly Employer</w:t>
      </w:r>
      <w:r w:rsidR="00584A24" w:rsidRPr="0043515D">
        <w:rPr>
          <w:rFonts w:asciiTheme="majorHAnsi" w:hAnsiTheme="majorHAnsi" w:cstheme="majorHAnsi"/>
          <w:color w:val="262262"/>
          <w:sz w:val="20"/>
          <w:szCs w:val="20"/>
        </w:rPr>
        <w:t xml:space="preserve">s </w:t>
      </w:r>
      <w:r w:rsidRPr="0043515D">
        <w:rPr>
          <w:rFonts w:asciiTheme="majorHAnsi" w:hAnsiTheme="majorHAnsi" w:cstheme="majorHAnsi"/>
          <w:color w:val="262262"/>
          <w:sz w:val="20"/>
          <w:szCs w:val="20"/>
        </w:rPr>
        <w:t>are expected to follow our code of conduct:</w:t>
      </w:r>
    </w:p>
    <w:p w14:paraId="59B7D5E4" w14:textId="77777777" w:rsidR="002E2EC1" w:rsidRPr="0043515D" w:rsidRDefault="002E2EC1" w:rsidP="002E2EC1">
      <w:pPr>
        <w:spacing w:after="0" w:line="240" w:lineRule="auto"/>
        <w:ind w:left="-720"/>
        <w:rPr>
          <w:rFonts w:asciiTheme="majorHAnsi" w:hAnsiTheme="majorHAnsi" w:cstheme="majorHAnsi"/>
          <w:color w:val="262262"/>
          <w:sz w:val="20"/>
          <w:szCs w:val="20"/>
        </w:rPr>
      </w:pPr>
    </w:p>
    <w:p w14:paraId="7C956F7B" w14:textId="77777777" w:rsidR="002E2EC1" w:rsidRPr="0043515D" w:rsidRDefault="002E2EC1" w:rsidP="002E2EC1">
      <w:pPr>
        <w:widowControl w:val="0"/>
        <w:numPr>
          <w:ilvl w:val="0"/>
          <w:numId w:val="12"/>
        </w:numPr>
        <w:spacing w:after="0" w:line="240" w:lineRule="auto"/>
        <w:contextualSpacing/>
        <w:jc w:val="both"/>
        <w:rPr>
          <w:rFonts w:asciiTheme="majorHAnsi" w:hAnsiTheme="majorHAnsi" w:cstheme="majorHAnsi"/>
          <w:color w:val="262262"/>
          <w:sz w:val="20"/>
          <w:szCs w:val="20"/>
        </w:rPr>
      </w:pPr>
      <w:r w:rsidRPr="0043515D">
        <w:rPr>
          <w:rFonts w:asciiTheme="majorHAnsi" w:hAnsiTheme="majorHAnsi" w:cstheme="majorHAnsi"/>
          <w:color w:val="262262"/>
          <w:sz w:val="20"/>
          <w:szCs w:val="20"/>
        </w:rPr>
        <w:t>To work to the five principles of youth friendly employment - Youth Voice, Creating Opportunity, Recognising Talent, Fair Employment and Developing People. Failure to comply may result in the removal of your award and associated services.</w:t>
      </w:r>
    </w:p>
    <w:p w14:paraId="12CDCEE4" w14:textId="0214843A"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Contract </w:t>
      </w:r>
    </w:p>
    <w:p w14:paraId="7C86BA5F"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When you submit the </w:t>
      </w:r>
      <w:r w:rsidR="003042E7" w:rsidRPr="0043515D">
        <w:rPr>
          <w:rFonts w:asciiTheme="majorHAnsi" w:hAnsiTheme="majorHAnsi" w:cstheme="majorHAnsi"/>
          <w:color w:val="262262"/>
          <w:sz w:val="20"/>
          <w:szCs w:val="20"/>
        </w:rPr>
        <w:t>registration</w:t>
      </w:r>
      <w:r w:rsidRPr="0043515D">
        <w:rPr>
          <w:rFonts w:asciiTheme="majorHAnsi" w:hAnsiTheme="majorHAnsi" w:cstheme="majorHAnsi"/>
          <w:color w:val="262262"/>
          <w:sz w:val="20"/>
          <w:szCs w:val="20"/>
        </w:rPr>
        <w:t xml:space="preserve"> form for the Youth Friendly Employer you are accepting these terms and conditions on behalf of your organisation.  Youth Friendly Employer</w:t>
      </w:r>
      <w:r w:rsidR="00E614C5" w:rsidRPr="0043515D">
        <w:rPr>
          <w:rFonts w:asciiTheme="majorHAnsi" w:hAnsiTheme="majorHAnsi" w:cstheme="majorHAnsi"/>
          <w:color w:val="262262"/>
          <w:sz w:val="20"/>
          <w:szCs w:val="20"/>
        </w:rPr>
        <w:t xml:space="preserve"> </w:t>
      </w:r>
      <w:r w:rsidRPr="0043515D">
        <w:rPr>
          <w:rFonts w:asciiTheme="majorHAnsi" w:hAnsiTheme="majorHAnsi" w:cstheme="majorHAnsi"/>
          <w:color w:val="262262"/>
          <w:sz w:val="20"/>
          <w:szCs w:val="20"/>
        </w:rPr>
        <w:t xml:space="preserve">benefits will commence on the date on the booking form and runs for </w:t>
      </w:r>
      <w:r w:rsidR="00E614C5" w:rsidRPr="0043515D">
        <w:rPr>
          <w:rFonts w:asciiTheme="majorHAnsi" w:hAnsiTheme="majorHAnsi" w:cstheme="majorHAnsi"/>
          <w:color w:val="262262"/>
          <w:sz w:val="20"/>
          <w:szCs w:val="20"/>
        </w:rPr>
        <w:t>12 months</w:t>
      </w:r>
      <w:r w:rsidRPr="0043515D">
        <w:rPr>
          <w:rFonts w:asciiTheme="majorHAnsi" w:hAnsiTheme="majorHAnsi" w:cstheme="majorHAnsi"/>
          <w:color w:val="262262"/>
          <w:sz w:val="20"/>
          <w:szCs w:val="20"/>
        </w:rPr>
        <w:t>.</w:t>
      </w:r>
    </w:p>
    <w:p w14:paraId="57A8BB8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511DF16B" w14:textId="31F1449E" w:rsidR="002E2EC1" w:rsidRPr="0043515D" w:rsidRDefault="002E2EC1" w:rsidP="00AC1BB2">
      <w:pP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Cooling off period</w:t>
      </w:r>
    </w:p>
    <w:p w14:paraId="04C37350" w14:textId="77777777" w:rsidR="002E2EC1" w:rsidRPr="0043515D" w:rsidRDefault="002E2EC1" w:rsidP="00F53139">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offer a seven working days’ cooling off period for new members, effective from the day your </w:t>
      </w:r>
      <w:r w:rsidR="00025D2C" w:rsidRPr="0043515D">
        <w:rPr>
          <w:rFonts w:asciiTheme="majorHAnsi" w:hAnsiTheme="majorHAnsi" w:cstheme="majorHAnsi"/>
          <w:color w:val="262262"/>
          <w:sz w:val="20"/>
          <w:szCs w:val="20"/>
        </w:rPr>
        <w:t>application</w:t>
      </w:r>
      <w:r w:rsidRPr="0043515D">
        <w:rPr>
          <w:rFonts w:asciiTheme="majorHAnsi" w:hAnsiTheme="majorHAnsi" w:cstheme="majorHAnsi"/>
          <w:color w:val="262262"/>
          <w:sz w:val="20"/>
          <w:szCs w:val="20"/>
        </w:rPr>
        <w:t xml:space="preserve"> is received. This will allow you to cancel your application without any penalty. </w:t>
      </w:r>
      <w:r w:rsidRPr="0043515D">
        <w:rPr>
          <w:rFonts w:asciiTheme="majorHAnsi" w:hAnsiTheme="majorHAnsi" w:cstheme="majorHAnsi"/>
          <w:color w:val="262262"/>
          <w:sz w:val="20"/>
          <w:szCs w:val="20"/>
        </w:rPr>
        <w:br/>
      </w:r>
    </w:p>
    <w:p w14:paraId="592B6495" w14:textId="77777777" w:rsidR="00E614C5" w:rsidRPr="0043515D" w:rsidRDefault="00E614C5"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70BE7B85" w14:textId="77777777" w:rsidR="00E614C5" w:rsidRPr="0043515D" w:rsidRDefault="00E614C5"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45BD1DFF" w14:textId="327BE101"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lastRenderedPageBreak/>
        <w:t>Renewals</w:t>
      </w:r>
    </w:p>
    <w:p w14:paraId="131ED870" w14:textId="69582B1C"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Renewals are generated automatically, should you wish to cancel </w:t>
      </w:r>
      <w:r w:rsidR="00E614C5" w:rsidRPr="0043515D">
        <w:rPr>
          <w:rFonts w:asciiTheme="majorHAnsi" w:hAnsiTheme="majorHAnsi" w:cstheme="majorHAnsi"/>
          <w:color w:val="262262"/>
          <w:sz w:val="20"/>
          <w:szCs w:val="20"/>
        </w:rPr>
        <w:t xml:space="preserve">as </w:t>
      </w:r>
      <w:r w:rsidR="00087011" w:rsidRPr="0043515D">
        <w:rPr>
          <w:rFonts w:asciiTheme="majorHAnsi" w:hAnsiTheme="majorHAnsi" w:cstheme="majorHAnsi"/>
          <w:color w:val="262262"/>
          <w:sz w:val="20"/>
          <w:szCs w:val="20"/>
        </w:rPr>
        <w:t>a Youth</w:t>
      </w:r>
      <w:r w:rsidRPr="0043515D">
        <w:rPr>
          <w:rFonts w:asciiTheme="majorHAnsi" w:hAnsiTheme="majorHAnsi" w:cstheme="majorHAnsi"/>
          <w:color w:val="262262"/>
          <w:sz w:val="20"/>
          <w:szCs w:val="20"/>
        </w:rPr>
        <w:t xml:space="preserve"> Friendly Employer you must provide notice in writing one month before the renewal date. Upon renewal your organisation will be subject to these same terms and conditions. </w:t>
      </w:r>
    </w:p>
    <w:p w14:paraId="2161EDA6" w14:textId="77777777" w:rsidR="002E2EC1" w:rsidRPr="0043515D" w:rsidRDefault="002E2EC1" w:rsidP="00F53139">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No refunds will be provided if the cancellation notice is not met.</w:t>
      </w:r>
    </w:p>
    <w:p w14:paraId="63DABFA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08A48823" w14:textId="0B5E6B19"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Rights to cancel </w:t>
      </w:r>
    </w:p>
    <w:p w14:paraId="552CEF30" w14:textId="6080CE5F"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not to fulfil, or to cancel your application if we are unable to obtain payment from your organisation. </w:t>
      </w:r>
    </w:p>
    <w:p w14:paraId="37E0D5F6" w14:textId="77777777" w:rsidR="002E2EC1" w:rsidRPr="0043515D" w:rsidRDefault="002E2EC1" w:rsidP="007C6395">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color w:val="262262"/>
          <w:sz w:val="20"/>
          <w:szCs w:val="20"/>
        </w:rPr>
        <w:t xml:space="preserve">We reserve the right to cancel or withdraw Youth Friendly Employer </w:t>
      </w:r>
      <w:r w:rsidR="00E614C5" w:rsidRPr="0043515D">
        <w:rPr>
          <w:rFonts w:asciiTheme="majorHAnsi" w:hAnsiTheme="majorHAnsi" w:cstheme="majorHAnsi"/>
          <w:color w:val="262262"/>
          <w:sz w:val="20"/>
          <w:szCs w:val="20"/>
        </w:rPr>
        <w:t xml:space="preserve">status </w:t>
      </w:r>
      <w:r w:rsidRPr="0043515D">
        <w:rPr>
          <w:rFonts w:asciiTheme="majorHAnsi" w:hAnsiTheme="majorHAnsi" w:cstheme="majorHAnsi"/>
          <w:color w:val="262262"/>
          <w:sz w:val="20"/>
          <w:szCs w:val="20"/>
        </w:rPr>
        <w:t xml:space="preserve">at anytime. </w:t>
      </w:r>
    </w:p>
    <w:p w14:paraId="477D09D2"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35A7447B" w14:textId="1ED5AE98"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 xml:space="preserve">Price Information </w:t>
      </w:r>
    </w:p>
    <w:p w14:paraId="72B0DE1E" w14:textId="54E45ED3"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Fees displayed on the Organisation section of the website will prevail at all times. </w:t>
      </w:r>
    </w:p>
    <w:p w14:paraId="06461C1D" w14:textId="3026DA51"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reserve the right to increase the price of the Youth Friendly Employer on an annual basis. You will be informed of any fee increase </w:t>
      </w:r>
      <w:r w:rsidR="00AC1BB2" w:rsidRPr="0043515D">
        <w:rPr>
          <w:rFonts w:asciiTheme="majorHAnsi" w:hAnsiTheme="majorHAnsi" w:cstheme="majorHAnsi"/>
          <w:color w:val="262262"/>
          <w:sz w:val="20"/>
          <w:szCs w:val="20"/>
        </w:rPr>
        <w:t>in</w:t>
      </w:r>
      <w:r w:rsidRPr="0043515D">
        <w:rPr>
          <w:rFonts w:asciiTheme="majorHAnsi" w:hAnsiTheme="majorHAnsi" w:cstheme="majorHAnsi"/>
          <w:color w:val="262262"/>
          <w:sz w:val="20"/>
          <w:szCs w:val="20"/>
        </w:rPr>
        <w:t xml:space="preserve"> your renewal letter. </w:t>
      </w:r>
    </w:p>
    <w:p w14:paraId="4AB137B6"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717716AA" w14:textId="33AD7BB1"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Payment and Payment Terms</w:t>
      </w:r>
    </w:p>
    <w:p w14:paraId="17E8E0AC" w14:textId="457DF60A"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Payment can be made by BACS or Cheque and must be made within 14 days of receipt. </w:t>
      </w:r>
    </w:p>
    <w:p w14:paraId="05DFFB6D" w14:textId="0521951A"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Bank Details: Barclays Bank. Sort Code: 20-45-77 Account Number:50916668</w:t>
      </w:r>
    </w:p>
    <w:p w14:paraId="0292DD47" w14:textId="7488E04C"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Cheques can be made payable to: Youth Employment UK</w:t>
      </w:r>
    </w:p>
    <w:p w14:paraId="573F9062" w14:textId="77777777"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We have a statutory right under the Late Payment of Commercial Debts Regulations 2013 to add interest and late payment compensation to any overdue payments. </w:t>
      </w:r>
    </w:p>
    <w:p w14:paraId="3C92E429"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5CC05242" w14:textId="03FD3732" w:rsidR="002E2EC1" w:rsidRPr="0043515D" w:rsidRDefault="002E2EC1" w:rsidP="006C0570">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Data protection and use of personal data</w:t>
      </w:r>
    </w:p>
    <w:p w14:paraId="50B0C6F7" w14:textId="06BFB4AB"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 information you provide will be used to process your subscription, this will involve creating a personalised log in on our website (</w:t>
      </w:r>
      <w:hyperlink r:id="rId9">
        <w:r w:rsidRPr="0043515D">
          <w:rPr>
            <w:rFonts w:asciiTheme="majorHAnsi" w:hAnsiTheme="majorHAnsi" w:cstheme="majorHAnsi"/>
            <w:color w:val="262262"/>
            <w:sz w:val="20"/>
            <w:szCs w:val="20"/>
            <w:u w:val="single"/>
          </w:rPr>
          <w:t>www.youthemployment.org.uk</w:t>
        </w:r>
      </w:hyperlink>
      <w:r w:rsidRPr="0043515D">
        <w:rPr>
          <w:rFonts w:asciiTheme="majorHAnsi" w:hAnsiTheme="majorHAnsi" w:cstheme="majorHAnsi"/>
          <w:color w:val="262262"/>
          <w:sz w:val="20"/>
          <w:szCs w:val="20"/>
        </w:rPr>
        <w:t xml:space="preserve">), adding you to our members mailing list and to our internal CRM system. This information will only be used to ensure that you can access our services as required and that you are being kept up to date. You reserve the right to be removed from our mailing list and website at any time.  </w:t>
      </w:r>
    </w:p>
    <w:p w14:paraId="7C39EA18" w14:textId="76CC06BE"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We may ask that we use your company information or logo for promotional material from time to time.</w:t>
      </w:r>
      <w:r w:rsidRPr="0043515D">
        <w:rPr>
          <w:rFonts w:asciiTheme="majorHAnsi" w:hAnsiTheme="majorHAnsi" w:cstheme="majorHAnsi"/>
          <w:color w:val="262262"/>
          <w:sz w:val="20"/>
          <w:szCs w:val="20"/>
        </w:rPr>
        <w:br/>
        <w:t>We do not pass data to any third parties. You can read our full privacy statement</w:t>
      </w:r>
      <w:hyperlink r:id="rId10">
        <w:r w:rsidRPr="0043515D">
          <w:rPr>
            <w:rFonts w:asciiTheme="majorHAnsi" w:hAnsiTheme="majorHAnsi" w:cstheme="majorHAnsi"/>
            <w:color w:val="262262"/>
            <w:sz w:val="20"/>
            <w:szCs w:val="20"/>
            <w:u w:val="single"/>
          </w:rPr>
          <w:t xml:space="preserve"> here</w:t>
        </w:r>
      </w:hyperlink>
      <w:r w:rsidRPr="0043515D">
        <w:rPr>
          <w:rFonts w:asciiTheme="majorHAnsi" w:hAnsiTheme="majorHAnsi" w:cstheme="majorHAnsi"/>
          <w:color w:val="262262"/>
          <w:sz w:val="20"/>
          <w:szCs w:val="20"/>
        </w:rPr>
        <w:t xml:space="preserve"> </w:t>
      </w:r>
    </w:p>
    <w:p w14:paraId="47BD2496" w14:textId="6F714A27"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If you wish to obtain a copy of your personal data hel</w:t>
      </w:r>
      <w:r w:rsidR="007C6395" w:rsidRPr="0043515D">
        <w:rPr>
          <w:rFonts w:asciiTheme="majorHAnsi" w:hAnsiTheme="majorHAnsi" w:cstheme="majorHAnsi"/>
          <w:color w:val="262262"/>
          <w:sz w:val="20"/>
          <w:szCs w:val="20"/>
        </w:rPr>
        <w:t>d</w:t>
      </w:r>
      <w:r w:rsidRPr="0043515D">
        <w:rPr>
          <w:rFonts w:asciiTheme="majorHAnsi" w:hAnsiTheme="majorHAnsi" w:cstheme="majorHAnsi"/>
          <w:color w:val="262262"/>
          <w:sz w:val="20"/>
          <w:szCs w:val="20"/>
        </w:rPr>
        <w:t xml:space="preserve"> by us, then please write to us at our head office. We will store data for up to two years after your contract ends with us.</w:t>
      </w:r>
    </w:p>
    <w:p w14:paraId="3E315EAA" w14:textId="77777777" w:rsidR="002E2EC1" w:rsidRPr="0043515D" w:rsidRDefault="002E2EC1" w:rsidP="007C6395">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If you believe that any of the information we hold concerning you is incorrect or out of date, please provide us with accurate information by emailing </w:t>
      </w:r>
      <w:hyperlink r:id="rId11">
        <w:r w:rsidRPr="0043515D">
          <w:rPr>
            <w:rFonts w:asciiTheme="majorHAnsi" w:hAnsiTheme="majorHAnsi" w:cstheme="majorHAnsi"/>
            <w:color w:val="262262"/>
            <w:sz w:val="20"/>
            <w:szCs w:val="20"/>
            <w:u w:val="single"/>
          </w:rPr>
          <w:t>info@youthemployment.org.uk</w:t>
        </w:r>
      </w:hyperlink>
      <w:r w:rsidRPr="0043515D">
        <w:rPr>
          <w:rFonts w:asciiTheme="majorHAnsi" w:hAnsiTheme="majorHAnsi" w:cstheme="majorHAnsi"/>
          <w:color w:val="262262"/>
          <w:sz w:val="20"/>
          <w:szCs w:val="20"/>
        </w:rPr>
        <w:t xml:space="preserve"> You may update your company information through your online profile. </w:t>
      </w:r>
    </w:p>
    <w:p w14:paraId="0709873D"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1395DCB8" w14:textId="77777777" w:rsidR="002E2EC1" w:rsidRPr="0043515D" w:rsidRDefault="002E2EC1" w:rsidP="007C6395">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Variation</w:t>
      </w:r>
    </w:p>
    <w:p w14:paraId="1DB8287F" w14:textId="267870D6" w:rsidR="002E2EC1" w:rsidRPr="0043515D" w:rsidRDefault="002E2EC1" w:rsidP="006C0570">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We may change these terms and conditions at any time upon giving you 14 days prior written notice. The most recent edition of these terms and conditions will be binding upon you.</w:t>
      </w:r>
    </w:p>
    <w:p w14:paraId="4E25345D" w14:textId="6CB9D6AF" w:rsidR="002E2EC1" w:rsidRPr="0043515D" w:rsidRDefault="00AC1BB2" w:rsidP="006C0570">
      <w:pPr>
        <w:pBdr>
          <w:top w:val="nil"/>
          <w:left w:val="nil"/>
          <w:bottom w:val="nil"/>
          <w:right w:val="nil"/>
          <w:between w:val="nil"/>
        </w:pBdr>
        <w:spacing w:after="0" w:line="240" w:lineRule="auto"/>
        <w:ind w:left="-720" w:firstLine="720"/>
        <w:rPr>
          <w:rFonts w:asciiTheme="majorHAnsi" w:hAnsiTheme="majorHAnsi" w:cstheme="majorHAnsi"/>
          <w:color w:val="262262"/>
          <w:sz w:val="20"/>
          <w:szCs w:val="20"/>
        </w:rPr>
      </w:pPr>
      <w:r w:rsidRPr="0043515D">
        <w:rPr>
          <w:rFonts w:asciiTheme="majorHAnsi" w:hAnsiTheme="majorHAnsi" w:cstheme="majorHAnsi"/>
          <w:color w:val="262262"/>
          <w:sz w:val="20"/>
          <w:szCs w:val="20"/>
        </w:rPr>
        <w:t>Community</w:t>
      </w:r>
      <w:r w:rsidR="002E2EC1" w:rsidRPr="0043515D">
        <w:rPr>
          <w:rFonts w:asciiTheme="majorHAnsi" w:hAnsiTheme="majorHAnsi" w:cstheme="majorHAnsi"/>
          <w:color w:val="262262"/>
          <w:sz w:val="20"/>
          <w:szCs w:val="20"/>
        </w:rPr>
        <w:t xml:space="preserve"> Members may exit the contract if they do not accept any proposed variation. </w:t>
      </w:r>
    </w:p>
    <w:p w14:paraId="43DC7822" w14:textId="77777777" w:rsidR="007916B7" w:rsidRPr="0043515D" w:rsidRDefault="007916B7" w:rsidP="002E2EC1">
      <w:pPr>
        <w:pBdr>
          <w:top w:val="nil"/>
          <w:left w:val="nil"/>
          <w:bottom w:val="nil"/>
          <w:right w:val="nil"/>
          <w:between w:val="nil"/>
        </w:pBdr>
        <w:spacing w:after="0" w:line="240" w:lineRule="auto"/>
        <w:ind w:left="-720"/>
        <w:rPr>
          <w:rFonts w:asciiTheme="majorHAnsi" w:hAnsiTheme="majorHAnsi" w:cstheme="majorHAnsi"/>
          <w:b/>
          <w:color w:val="262262"/>
          <w:sz w:val="20"/>
          <w:szCs w:val="20"/>
        </w:rPr>
      </w:pPr>
    </w:p>
    <w:p w14:paraId="0456A815" w14:textId="139485C4"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Governing law and jurisdiction</w:t>
      </w:r>
    </w:p>
    <w:p w14:paraId="0B7AEE5F"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These terms and conditions are governed by English law. You hereby irrevocably submit to the exclusive jurisdiction of the English courts notwithstanding the jurisdiction where you are based.</w:t>
      </w:r>
    </w:p>
    <w:p w14:paraId="06176398"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4A5470B8" w14:textId="77777777" w:rsidR="002E2EC1"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Entire Agreement</w:t>
      </w:r>
    </w:p>
    <w:p w14:paraId="24752D05"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color w:val="262262"/>
          <w:sz w:val="20"/>
          <w:szCs w:val="20"/>
        </w:rPr>
      </w:pPr>
      <w:r w:rsidRPr="0043515D">
        <w:rPr>
          <w:rFonts w:asciiTheme="majorHAnsi" w:hAnsiTheme="majorHAnsi" w:cstheme="majorHAnsi"/>
          <w:color w:val="262262"/>
          <w:sz w:val="20"/>
          <w:szCs w:val="20"/>
        </w:rPr>
        <w:t xml:space="preserve">These terms and conditions override any contrary terms or conditions published by us in relation to any </w:t>
      </w:r>
      <w:r w:rsidR="00025D2C" w:rsidRPr="0043515D">
        <w:rPr>
          <w:rFonts w:asciiTheme="majorHAnsi" w:hAnsiTheme="majorHAnsi" w:cstheme="majorHAnsi"/>
          <w:color w:val="262262"/>
          <w:sz w:val="20"/>
          <w:szCs w:val="20"/>
        </w:rPr>
        <w:t>other</w:t>
      </w:r>
      <w:r w:rsidRPr="0043515D">
        <w:rPr>
          <w:rFonts w:asciiTheme="majorHAnsi" w:hAnsiTheme="majorHAnsi" w:cstheme="majorHAnsi"/>
          <w:color w:val="262262"/>
          <w:sz w:val="20"/>
          <w:szCs w:val="20"/>
        </w:rPr>
        <w:t xml:space="preserve"> subscription</w:t>
      </w:r>
      <w:r w:rsidR="00025D2C" w:rsidRPr="0043515D">
        <w:rPr>
          <w:rFonts w:asciiTheme="majorHAnsi" w:hAnsiTheme="majorHAnsi" w:cstheme="majorHAnsi"/>
          <w:color w:val="262262"/>
          <w:sz w:val="20"/>
          <w:szCs w:val="20"/>
        </w:rPr>
        <w:t>s</w:t>
      </w:r>
      <w:r w:rsidRPr="0043515D">
        <w:rPr>
          <w:rFonts w:asciiTheme="majorHAnsi" w:hAnsiTheme="majorHAnsi" w:cstheme="majorHAnsi"/>
          <w:color w:val="262262"/>
          <w:sz w:val="20"/>
          <w:szCs w:val="20"/>
        </w:rPr>
        <w:t xml:space="preserve"> between you and us.</w:t>
      </w:r>
    </w:p>
    <w:p w14:paraId="3E4CDB0E" w14:textId="77777777" w:rsidR="002E2EC1" w:rsidRPr="0043515D" w:rsidRDefault="002E2EC1" w:rsidP="002E2EC1">
      <w:pPr>
        <w:pBdr>
          <w:top w:val="nil"/>
          <w:left w:val="nil"/>
          <w:bottom w:val="nil"/>
          <w:right w:val="nil"/>
          <w:between w:val="nil"/>
        </w:pBdr>
        <w:spacing w:after="0" w:line="240" w:lineRule="auto"/>
        <w:ind w:left="-720"/>
        <w:rPr>
          <w:rFonts w:asciiTheme="majorHAnsi" w:hAnsiTheme="majorHAnsi" w:cstheme="majorHAnsi"/>
          <w:color w:val="262262"/>
          <w:sz w:val="20"/>
          <w:szCs w:val="20"/>
        </w:rPr>
      </w:pPr>
    </w:p>
    <w:p w14:paraId="257C7171" w14:textId="77777777" w:rsidR="00025D2C" w:rsidRPr="0043515D" w:rsidRDefault="002E2EC1" w:rsidP="00AC1BB2">
      <w:pPr>
        <w:pBdr>
          <w:top w:val="nil"/>
          <w:left w:val="nil"/>
          <w:bottom w:val="nil"/>
          <w:right w:val="nil"/>
          <w:between w:val="nil"/>
        </w:pBdr>
        <w:spacing w:after="0" w:line="240" w:lineRule="auto"/>
        <w:ind w:left="-720" w:firstLine="720"/>
        <w:rPr>
          <w:rFonts w:asciiTheme="majorHAnsi" w:hAnsiTheme="majorHAnsi" w:cstheme="majorHAnsi"/>
          <w:b/>
          <w:color w:val="262262"/>
          <w:sz w:val="20"/>
          <w:szCs w:val="20"/>
        </w:rPr>
      </w:pPr>
      <w:r w:rsidRPr="0043515D">
        <w:rPr>
          <w:rFonts w:asciiTheme="majorHAnsi" w:hAnsiTheme="majorHAnsi" w:cstheme="majorHAnsi"/>
          <w:b/>
          <w:color w:val="262262"/>
          <w:sz w:val="20"/>
          <w:szCs w:val="20"/>
        </w:rPr>
        <w:t>Queries and Complaints</w:t>
      </w:r>
    </w:p>
    <w:p w14:paraId="3218CF39" w14:textId="77777777" w:rsidR="002E2EC1" w:rsidRPr="0043515D" w:rsidRDefault="002E2EC1" w:rsidP="00AC1BB2">
      <w:pPr>
        <w:pBdr>
          <w:top w:val="nil"/>
          <w:left w:val="nil"/>
          <w:bottom w:val="nil"/>
          <w:right w:val="nil"/>
          <w:between w:val="nil"/>
        </w:pBdr>
        <w:spacing w:after="0" w:line="240" w:lineRule="auto"/>
        <w:rPr>
          <w:rFonts w:asciiTheme="majorHAnsi" w:hAnsiTheme="majorHAnsi" w:cstheme="majorHAnsi"/>
          <w:b/>
          <w:color w:val="262262"/>
          <w:sz w:val="20"/>
          <w:szCs w:val="20"/>
        </w:rPr>
      </w:pPr>
      <w:r w:rsidRPr="0043515D">
        <w:rPr>
          <w:rFonts w:asciiTheme="majorHAnsi" w:hAnsiTheme="majorHAnsi" w:cstheme="majorHAnsi"/>
          <w:color w:val="262262"/>
          <w:sz w:val="20"/>
          <w:szCs w:val="20"/>
        </w:rPr>
        <w:t xml:space="preserve">If you have any queries, comments or complaints please contact us on </w:t>
      </w:r>
      <w:hyperlink r:id="rId12">
        <w:r w:rsidRPr="0043515D">
          <w:rPr>
            <w:rFonts w:asciiTheme="majorHAnsi" w:hAnsiTheme="majorHAnsi" w:cstheme="majorHAnsi"/>
            <w:color w:val="262262"/>
            <w:sz w:val="20"/>
            <w:szCs w:val="20"/>
            <w:u w:val="single"/>
          </w:rPr>
          <w:t>info@youthemployment.org.uk</w:t>
        </w:r>
      </w:hyperlink>
      <w:r w:rsidRPr="0043515D">
        <w:rPr>
          <w:rFonts w:asciiTheme="majorHAnsi" w:hAnsiTheme="majorHAnsi" w:cstheme="majorHAnsi"/>
          <w:color w:val="262262"/>
          <w:sz w:val="20"/>
          <w:szCs w:val="20"/>
        </w:rPr>
        <w:t xml:space="preserve"> or write to us at 17 Station Road, Ke</w:t>
      </w:r>
      <w:r w:rsidR="00025D2C" w:rsidRPr="0043515D">
        <w:rPr>
          <w:rFonts w:asciiTheme="majorHAnsi" w:hAnsiTheme="majorHAnsi" w:cstheme="majorHAnsi"/>
          <w:color w:val="262262"/>
          <w:sz w:val="20"/>
          <w:szCs w:val="20"/>
        </w:rPr>
        <w:t>ttering, Northants, NN15 7HH</w:t>
      </w:r>
    </w:p>
    <w:p w14:paraId="7CD28902" w14:textId="77777777" w:rsidR="00601543" w:rsidRPr="0043515D" w:rsidRDefault="00601543" w:rsidP="00A872E5">
      <w:pPr>
        <w:pBdr>
          <w:top w:val="nil"/>
          <w:left w:val="nil"/>
          <w:bottom w:val="nil"/>
          <w:right w:val="nil"/>
          <w:between w:val="nil"/>
        </w:pBdr>
        <w:spacing w:after="0" w:line="240" w:lineRule="auto"/>
        <w:rPr>
          <w:rFonts w:asciiTheme="majorHAnsi" w:hAnsiTheme="majorHAnsi" w:cstheme="majorHAnsi"/>
          <w:b/>
          <w:color w:val="262262"/>
        </w:rPr>
      </w:pPr>
    </w:p>
    <w:sectPr w:rsidR="00601543" w:rsidRPr="0043515D" w:rsidSect="00783CAD">
      <w:headerReference w:type="default" r:id="rId13"/>
      <w:footerReference w:type="default" r:id="rId14"/>
      <w:pgSz w:w="11906" w:h="16838"/>
      <w:pgMar w:top="510" w:right="873" w:bottom="454"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8A26" w14:textId="77777777" w:rsidR="00127473" w:rsidRDefault="00127473" w:rsidP="0020621A">
      <w:pPr>
        <w:spacing w:after="0" w:line="240" w:lineRule="auto"/>
      </w:pPr>
      <w:r>
        <w:separator/>
      </w:r>
    </w:p>
  </w:endnote>
  <w:endnote w:type="continuationSeparator" w:id="0">
    <w:p w14:paraId="1145A1A9" w14:textId="77777777" w:rsidR="00127473" w:rsidRDefault="00127473" w:rsidP="0020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20B08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DC4" w14:textId="77777777" w:rsidR="00C93D53" w:rsidRDefault="00C650E2" w:rsidP="005E6DD6">
    <w:pPr>
      <w:pStyle w:val="Footer"/>
      <w:jc w:val="right"/>
    </w:pPr>
    <w:r>
      <w:rPr>
        <w:noProof/>
      </w:rPr>
      <w:drawing>
        <wp:anchor distT="0" distB="0" distL="114300" distR="114300" simplePos="0" relativeHeight="251659264" behindDoc="1" locked="0" layoutInCell="1" allowOverlap="1" wp14:anchorId="010AEB38" wp14:editId="67D9F1D9">
          <wp:simplePos x="0" y="0"/>
          <wp:positionH relativeFrom="column">
            <wp:posOffset>6044854</wp:posOffset>
          </wp:positionH>
          <wp:positionV relativeFrom="paragraph">
            <wp:posOffset>3546</wp:posOffset>
          </wp:positionV>
          <wp:extent cx="681486" cy="55683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h Employment UK Logo copy.jpg"/>
                  <pic:cNvPicPr/>
                </pic:nvPicPr>
                <pic:blipFill>
                  <a:blip r:embed="rId1">
                    <a:extLst>
                      <a:ext uri="{28A0092B-C50C-407E-A947-70E740481C1C}">
                        <a14:useLocalDpi xmlns:a14="http://schemas.microsoft.com/office/drawing/2010/main" val="0"/>
                      </a:ext>
                    </a:extLst>
                  </a:blip>
                  <a:stretch>
                    <a:fillRect/>
                  </a:stretch>
                </pic:blipFill>
                <pic:spPr>
                  <a:xfrm>
                    <a:off x="0" y="0"/>
                    <a:ext cx="687071" cy="561398"/>
                  </a:xfrm>
                  <a:prstGeom prst="rect">
                    <a:avLst/>
                  </a:prstGeom>
                </pic:spPr>
              </pic:pic>
            </a:graphicData>
          </a:graphic>
          <wp14:sizeRelH relativeFrom="margin">
            <wp14:pctWidth>0</wp14:pctWidth>
          </wp14:sizeRelH>
          <wp14:sizeRelV relativeFrom="margin">
            <wp14:pctHeight>0</wp14:pctHeight>
          </wp14:sizeRelV>
        </wp:anchor>
      </w:drawing>
    </w:r>
  </w:p>
  <w:p w14:paraId="7D87F6F3" w14:textId="77777777" w:rsidR="00E614C5" w:rsidRPr="00783CAD" w:rsidRDefault="00E614C5" w:rsidP="00783CAD">
    <w:pPr>
      <w:pStyle w:val="Footer"/>
      <w:rPr>
        <w:rFonts w:asciiTheme="majorHAnsi" w:hAnsiTheme="majorHAnsi" w:cstheme="majorHAnsi"/>
        <w:color w:val="808080" w:themeColor="background1" w:themeShade="80"/>
        <w:sz w:val="18"/>
        <w:szCs w:val="18"/>
      </w:rPr>
    </w:pPr>
    <w:r w:rsidRPr="00783CAD">
      <w:rPr>
        <w:rFonts w:asciiTheme="majorHAnsi" w:hAnsiTheme="majorHAnsi" w:cstheme="majorHAnsi"/>
        <w:color w:val="808080" w:themeColor="background1" w:themeShade="80"/>
        <w:sz w:val="18"/>
        <w:szCs w:val="18"/>
      </w:rPr>
      <w:t>Youth Employment UK CIC</w:t>
    </w:r>
  </w:p>
  <w:p w14:paraId="6419C4CE" w14:textId="77777777" w:rsidR="00C93D53" w:rsidRPr="00783CAD" w:rsidRDefault="00127473" w:rsidP="00783CAD">
    <w:pPr>
      <w:pStyle w:val="Footer"/>
      <w:rPr>
        <w:rFonts w:asciiTheme="majorHAnsi" w:hAnsiTheme="majorHAnsi" w:cstheme="majorHAnsi"/>
        <w:color w:val="808080" w:themeColor="background1" w:themeShade="80"/>
        <w:sz w:val="18"/>
        <w:szCs w:val="18"/>
      </w:rPr>
    </w:pPr>
    <w:hyperlink r:id="rId2" w:history="1">
      <w:r w:rsidR="00E614C5" w:rsidRPr="00783CAD">
        <w:rPr>
          <w:rStyle w:val="Hyperlink"/>
          <w:rFonts w:asciiTheme="majorHAnsi" w:hAnsiTheme="majorHAnsi" w:cstheme="majorHAnsi"/>
          <w:color w:val="808080" w:themeColor="background1" w:themeShade="80"/>
          <w:sz w:val="18"/>
          <w:szCs w:val="18"/>
        </w:rPr>
        <w:t>www.youthemployment.org.uk</w:t>
      </w:r>
    </w:hyperlink>
  </w:p>
  <w:p w14:paraId="4BA00ED8" w14:textId="77777777" w:rsidR="00E614C5" w:rsidRPr="00783CAD" w:rsidRDefault="00E614C5" w:rsidP="00783CAD">
    <w:pPr>
      <w:pStyle w:val="Footer"/>
      <w:rPr>
        <w:rFonts w:asciiTheme="majorHAnsi" w:hAnsiTheme="majorHAnsi" w:cstheme="majorHAnsi"/>
        <w:color w:val="808080" w:themeColor="background1" w:themeShade="80"/>
        <w:sz w:val="18"/>
        <w:szCs w:val="18"/>
      </w:rPr>
    </w:pPr>
    <w:r w:rsidRPr="00783CAD">
      <w:rPr>
        <w:rFonts w:asciiTheme="majorHAnsi" w:hAnsiTheme="majorHAnsi" w:cstheme="majorHAnsi"/>
        <w:color w:val="808080" w:themeColor="background1" w:themeShade="80"/>
        <w:sz w:val="18"/>
        <w:szCs w:val="18"/>
      </w:rPr>
      <w:t>17 Station Road, Kettering. Northants. NN15 7HH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6800" w14:textId="77777777" w:rsidR="00127473" w:rsidRDefault="00127473" w:rsidP="0020621A">
      <w:pPr>
        <w:spacing w:after="0" w:line="240" w:lineRule="auto"/>
      </w:pPr>
      <w:r>
        <w:separator/>
      </w:r>
    </w:p>
  </w:footnote>
  <w:footnote w:type="continuationSeparator" w:id="0">
    <w:p w14:paraId="58DD12AD" w14:textId="77777777" w:rsidR="00127473" w:rsidRDefault="00127473" w:rsidP="0020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A703" w14:textId="77777777" w:rsidR="00C93D53" w:rsidRDefault="00C93D53" w:rsidP="00F302A4">
    <w:pPr>
      <w:pStyle w:val="Header"/>
      <w:jc w:val="right"/>
    </w:pPr>
    <w:r>
      <w:rPr>
        <w:noProof/>
      </w:rPr>
      <w:drawing>
        <wp:anchor distT="0" distB="0" distL="114300" distR="114300" simplePos="0" relativeHeight="251658240" behindDoc="1" locked="0" layoutInCell="1" allowOverlap="1" wp14:anchorId="6CD5568E" wp14:editId="38C345AC">
          <wp:simplePos x="0" y="0"/>
          <wp:positionH relativeFrom="column">
            <wp:posOffset>6134542</wp:posOffset>
          </wp:positionH>
          <wp:positionV relativeFrom="paragraph">
            <wp:posOffset>-271173</wp:posOffset>
          </wp:positionV>
          <wp:extent cx="616226" cy="60241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FEA logo.png"/>
                  <pic:cNvPicPr/>
                </pic:nvPicPr>
                <pic:blipFill>
                  <a:blip r:embed="rId1">
                    <a:extLst>
                      <a:ext uri="{28A0092B-C50C-407E-A947-70E740481C1C}">
                        <a14:useLocalDpi xmlns:a14="http://schemas.microsoft.com/office/drawing/2010/main" val="0"/>
                      </a:ext>
                    </a:extLst>
                  </a:blip>
                  <a:stretch>
                    <a:fillRect/>
                  </a:stretch>
                </pic:blipFill>
                <pic:spPr>
                  <a:xfrm>
                    <a:off x="0" y="0"/>
                    <a:ext cx="616226" cy="602410"/>
                  </a:xfrm>
                  <a:prstGeom prst="rect">
                    <a:avLst/>
                  </a:prstGeom>
                </pic:spPr>
              </pic:pic>
            </a:graphicData>
          </a:graphic>
          <wp14:sizeRelH relativeFrom="margin">
            <wp14:pctWidth>0</wp14:pctWidth>
          </wp14:sizeRelH>
          <wp14:sizeRelV relativeFrom="margin">
            <wp14:pctHeight>0</wp14:pctHeight>
          </wp14:sizeRelV>
        </wp:anchor>
      </w:drawing>
    </w:r>
  </w:p>
  <w:p w14:paraId="453EC9FF" w14:textId="77777777" w:rsidR="00C93D53" w:rsidRDefault="00C93D53" w:rsidP="002062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899"/>
    <w:multiLevelType w:val="hybridMultilevel"/>
    <w:tmpl w:val="C60433CC"/>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07179A6"/>
    <w:multiLevelType w:val="hybridMultilevel"/>
    <w:tmpl w:val="56404B10"/>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7332275"/>
    <w:multiLevelType w:val="hybridMultilevel"/>
    <w:tmpl w:val="0AA01A9A"/>
    <w:lvl w:ilvl="0" w:tplc="0809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E612372"/>
    <w:multiLevelType w:val="hybridMultilevel"/>
    <w:tmpl w:val="7506D290"/>
    <w:lvl w:ilvl="0" w:tplc="D86C2554">
      <w:start w:val="1000"/>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F34623"/>
    <w:multiLevelType w:val="hybridMultilevel"/>
    <w:tmpl w:val="E43A05BA"/>
    <w:lvl w:ilvl="0" w:tplc="BC0E1D7E">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D7EAC"/>
    <w:multiLevelType w:val="hybridMultilevel"/>
    <w:tmpl w:val="C92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D2358"/>
    <w:multiLevelType w:val="hybridMultilevel"/>
    <w:tmpl w:val="5C023BDE"/>
    <w:lvl w:ilvl="0" w:tplc="D86C2554">
      <w:start w:val="1000"/>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E186C"/>
    <w:multiLevelType w:val="multilevel"/>
    <w:tmpl w:val="2DDEE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0E7513"/>
    <w:multiLevelType w:val="multilevel"/>
    <w:tmpl w:val="6C5A1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B50AA"/>
    <w:multiLevelType w:val="multilevel"/>
    <w:tmpl w:val="B29C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D0797F"/>
    <w:multiLevelType w:val="hybridMultilevel"/>
    <w:tmpl w:val="8F729082"/>
    <w:lvl w:ilvl="0" w:tplc="712AB606">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63ACE"/>
    <w:multiLevelType w:val="hybridMultilevel"/>
    <w:tmpl w:val="AD50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A1D40"/>
    <w:multiLevelType w:val="hybridMultilevel"/>
    <w:tmpl w:val="30C20246"/>
    <w:lvl w:ilvl="0" w:tplc="6F324952">
      <w:start w:val="100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12"/>
  </w:num>
  <w:num w:numId="6">
    <w:abstractNumId w:val="3"/>
  </w:num>
  <w:num w:numId="7">
    <w:abstractNumId w:val="6"/>
  </w:num>
  <w:num w:numId="8">
    <w:abstractNumId w:val="0"/>
  </w:num>
  <w:num w:numId="9">
    <w:abstractNumId w:val="2"/>
  </w:num>
  <w:num w:numId="10">
    <w:abstractNumId w:val="7"/>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20"/>
    <w:rsid w:val="000125C5"/>
    <w:rsid w:val="0001551F"/>
    <w:rsid w:val="0002216D"/>
    <w:rsid w:val="00025D2C"/>
    <w:rsid w:val="00054B9E"/>
    <w:rsid w:val="000722B5"/>
    <w:rsid w:val="00087011"/>
    <w:rsid w:val="000A7735"/>
    <w:rsid w:val="000C65F6"/>
    <w:rsid w:val="000D26C7"/>
    <w:rsid w:val="00101EDF"/>
    <w:rsid w:val="00127473"/>
    <w:rsid w:val="0017021D"/>
    <w:rsid w:val="00173346"/>
    <w:rsid w:val="00185610"/>
    <w:rsid w:val="001A54A1"/>
    <w:rsid w:val="001D2EB1"/>
    <w:rsid w:val="001D4A24"/>
    <w:rsid w:val="001E44CD"/>
    <w:rsid w:val="00201E5C"/>
    <w:rsid w:val="0020621A"/>
    <w:rsid w:val="002334E7"/>
    <w:rsid w:val="00254B29"/>
    <w:rsid w:val="00275D54"/>
    <w:rsid w:val="0028332F"/>
    <w:rsid w:val="002C4171"/>
    <w:rsid w:val="002D027C"/>
    <w:rsid w:val="002E2EC1"/>
    <w:rsid w:val="002F5424"/>
    <w:rsid w:val="003042E7"/>
    <w:rsid w:val="00316BA3"/>
    <w:rsid w:val="003232E0"/>
    <w:rsid w:val="00347991"/>
    <w:rsid w:val="0035607A"/>
    <w:rsid w:val="0035737F"/>
    <w:rsid w:val="00375C32"/>
    <w:rsid w:val="003A39E4"/>
    <w:rsid w:val="003B1DC0"/>
    <w:rsid w:val="003E4FE6"/>
    <w:rsid w:val="003F30A8"/>
    <w:rsid w:val="00413D7D"/>
    <w:rsid w:val="00430CF0"/>
    <w:rsid w:val="0043515D"/>
    <w:rsid w:val="00446459"/>
    <w:rsid w:val="004621B8"/>
    <w:rsid w:val="00491C4F"/>
    <w:rsid w:val="00495C35"/>
    <w:rsid w:val="004A2FB7"/>
    <w:rsid w:val="004A5C24"/>
    <w:rsid w:val="004B43CC"/>
    <w:rsid w:val="004B62C4"/>
    <w:rsid w:val="00542BA2"/>
    <w:rsid w:val="00557090"/>
    <w:rsid w:val="00584A24"/>
    <w:rsid w:val="00592BCF"/>
    <w:rsid w:val="00597473"/>
    <w:rsid w:val="005B3E99"/>
    <w:rsid w:val="005B7280"/>
    <w:rsid w:val="005C3171"/>
    <w:rsid w:val="005C46CE"/>
    <w:rsid w:val="005E6DD6"/>
    <w:rsid w:val="00601543"/>
    <w:rsid w:val="00613334"/>
    <w:rsid w:val="00632C73"/>
    <w:rsid w:val="00650C76"/>
    <w:rsid w:val="00664C72"/>
    <w:rsid w:val="006838C3"/>
    <w:rsid w:val="006C0570"/>
    <w:rsid w:val="006C7900"/>
    <w:rsid w:val="00716908"/>
    <w:rsid w:val="0073603A"/>
    <w:rsid w:val="007537AD"/>
    <w:rsid w:val="00757CBA"/>
    <w:rsid w:val="00776921"/>
    <w:rsid w:val="00783CAD"/>
    <w:rsid w:val="007916B7"/>
    <w:rsid w:val="007C0D76"/>
    <w:rsid w:val="007C6395"/>
    <w:rsid w:val="007C7B7D"/>
    <w:rsid w:val="007E745A"/>
    <w:rsid w:val="00810B5D"/>
    <w:rsid w:val="00813444"/>
    <w:rsid w:val="008235A8"/>
    <w:rsid w:val="00825A28"/>
    <w:rsid w:val="00831F32"/>
    <w:rsid w:val="00847419"/>
    <w:rsid w:val="00857589"/>
    <w:rsid w:val="008766F4"/>
    <w:rsid w:val="008B78CE"/>
    <w:rsid w:val="008C1CDC"/>
    <w:rsid w:val="008C49F2"/>
    <w:rsid w:val="008E15D1"/>
    <w:rsid w:val="008F60B9"/>
    <w:rsid w:val="00910F06"/>
    <w:rsid w:val="00915938"/>
    <w:rsid w:val="009341D8"/>
    <w:rsid w:val="0093567D"/>
    <w:rsid w:val="00942CAB"/>
    <w:rsid w:val="00952FA9"/>
    <w:rsid w:val="009A32D4"/>
    <w:rsid w:val="009A511C"/>
    <w:rsid w:val="00A152F3"/>
    <w:rsid w:val="00A178A7"/>
    <w:rsid w:val="00A77D5D"/>
    <w:rsid w:val="00A872E5"/>
    <w:rsid w:val="00AC1BB2"/>
    <w:rsid w:val="00AD1564"/>
    <w:rsid w:val="00AD3D50"/>
    <w:rsid w:val="00AE0194"/>
    <w:rsid w:val="00B14709"/>
    <w:rsid w:val="00B20DD3"/>
    <w:rsid w:val="00B24ADD"/>
    <w:rsid w:val="00B25943"/>
    <w:rsid w:val="00B27A89"/>
    <w:rsid w:val="00B77979"/>
    <w:rsid w:val="00BA194C"/>
    <w:rsid w:val="00BA5CF6"/>
    <w:rsid w:val="00BC3538"/>
    <w:rsid w:val="00BD26BF"/>
    <w:rsid w:val="00C21994"/>
    <w:rsid w:val="00C650E2"/>
    <w:rsid w:val="00C81FF5"/>
    <w:rsid w:val="00C86A32"/>
    <w:rsid w:val="00C93BDF"/>
    <w:rsid w:val="00C93D53"/>
    <w:rsid w:val="00CA6341"/>
    <w:rsid w:val="00CA7497"/>
    <w:rsid w:val="00CD0E5C"/>
    <w:rsid w:val="00D2304D"/>
    <w:rsid w:val="00D3101F"/>
    <w:rsid w:val="00D557F8"/>
    <w:rsid w:val="00D558E2"/>
    <w:rsid w:val="00D62E3C"/>
    <w:rsid w:val="00DA74DC"/>
    <w:rsid w:val="00DE3392"/>
    <w:rsid w:val="00E614C5"/>
    <w:rsid w:val="00E671CD"/>
    <w:rsid w:val="00E768F2"/>
    <w:rsid w:val="00EA4AC6"/>
    <w:rsid w:val="00EB44AD"/>
    <w:rsid w:val="00EC310E"/>
    <w:rsid w:val="00EE5058"/>
    <w:rsid w:val="00EF1994"/>
    <w:rsid w:val="00F302A4"/>
    <w:rsid w:val="00F53139"/>
    <w:rsid w:val="00F60D94"/>
    <w:rsid w:val="00F718F7"/>
    <w:rsid w:val="00F95302"/>
    <w:rsid w:val="00FB66EF"/>
    <w:rsid w:val="00FB681D"/>
    <w:rsid w:val="00FF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2FCE"/>
  <w15:chartTrackingRefBased/>
  <w15:docId w15:val="{967057CE-43E9-423A-8272-CE5029F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62C4"/>
    <w:rPr>
      <w:color w:val="808080"/>
    </w:rPr>
  </w:style>
  <w:style w:type="paragraph" w:styleId="ListParagraph">
    <w:name w:val="List Paragraph"/>
    <w:basedOn w:val="Normal"/>
    <w:uiPriority w:val="34"/>
    <w:qFormat/>
    <w:rsid w:val="00BA5CF6"/>
    <w:pPr>
      <w:ind w:left="720"/>
      <w:contextualSpacing/>
    </w:pPr>
  </w:style>
  <w:style w:type="paragraph" w:styleId="NormalWeb">
    <w:name w:val="Normal (Web)"/>
    <w:basedOn w:val="Normal"/>
    <w:uiPriority w:val="99"/>
    <w:unhideWhenUsed/>
    <w:rsid w:val="00C93B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21A"/>
  </w:style>
  <w:style w:type="paragraph" w:styleId="Footer">
    <w:name w:val="footer"/>
    <w:basedOn w:val="Normal"/>
    <w:link w:val="FooterChar"/>
    <w:uiPriority w:val="99"/>
    <w:unhideWhenUsed/>
    <w:rsid w:val="0020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21A"/>
  </w:style>
  <w:style w:type="character" w:styleId="Hyperlink">
    <w:name w:val="Hyperlink"/>
    <w:basedOn w:val="DefaultParagraphFont"/>
    <w:uiPriority w:val="99"/>
    <w:unhideWhenUsed/>
    <w:rsid w:val="00375C32"/>
    <w:rPr>
      <w:color w:val="0563C1" w:themeColor="hyperlink"/>
      <w:u w:val="single"/>
    </w:rPr>
  </w:style>
  <w:style w:type="character" w:styleId="UnresolvedMention">
    <w:name w:val="Unresolved Mention"/>
    <w:basedOn w:val="DefaultParagraphFont"/>
    <w:uiPriority w:val="99"/>
    <w:semiHidden/>
    <w:unhideWhenUsed/>
    <w:rsid w:val="00375C32"/>
    <w:rPr>
      <w:color w:val="605E5C"/>
      <w:shd w:val="clear" w:color="auto" w:fill="E1DFDD"/>
    </w:rPr>
  </w:style>
  <w:style w:type="character" w:styleId="CommentReference">
    <w:name w:val="annotation reference"/>
    <w:basedOn w:val="DefaultParagraphFont"/>
    <w:uiPriority w:val="99"/>
    <w:semiHidden/>
    <w:unhideWhenUsed/>
    <w:rsid w:val="00A178A7"/>
    <w:rPr>
      <w:sz w:val="16"/>
      <w:szCs w:val="16"/>
    </w:rPr>
  </w:style>
  <w:style w:type="paragraph" w:styleId="CommentText">
    <w:name w:val="annotation text"/>
    <w:basedOn w:val="Normal"/>
    <w:link w:val="CommentTextChar"/>
    <w:uiPriority w:val="99"/>
    <w:semiHidden/>
    <w:unhideWhenUsed/>
    <w:rsid w:val="00A178A7"/>
    <w:pPr>
      <w:spacing w:line="240" w:lineRule="auto"/>
    </w:pPr>
    <w:rPr>
      <w:sz w:val="20"/>
      <w:szCs w:val="20"/>
    </w:rPr>
  </w:style>
  <w:style w:type="character" w:customStyle="1" w:styleId="CommentTextChar">
    <w:name w:val="Comment Text Char"/>
    <w:basedOn w:val="DefaultParagraphFont"/>
    <w:link w:val="CommentText"/>
    <w:uiPriority w:val="99"/>
    <w:semiHidden/>
    <w:rsid w:val="00A178A7"/>
    <w:rPr>
      <w:sz w:val="20"/>
      <w:szCs w:val="20"/>
    </w:rPr>
  </w:style>
  <w:style w:type="paragraph" w:styleId="CommentSubject">
    <w:name w:val="annotation subject"/>
    <w:basedOn w:val="CommentText"/>
    <w:next w:val="CommentText"/>
    <w:link w:val="CommentSubjectChar"/>
    <w:uiPriority w:val="99"/>
    <w:semiHidden/>
    <w:unhideWhenUsed/>
    <w:rsid w:val="00A178A7"/>
    <w:rPr>
      <w:b/>
      <w:bCs/>
    </w:rPr>
  </w:style>
  <w:style w:type="character" w:customStyle="1" w:styleId="CommentSubjectChar">
    <w:name w:val="Comment Subject Char"/>
    <w:basedOn w:val="CommentTextChar"/>
    <w:link w:val="CommentSubject"/>
    <w:uiPriority w:val="99"/>
    <w:semiHidden/>
    <w:rsid w:val="00A178A7"/>
    <w:rPr>
      <w:b/>
      <w:bCs/>
      <w:sz w:val="20"/>
      <w:szCs w:val="20"/>
    </w:rPr>
  </w:style>
  <w:style w:type="paragraph" w:styleId="BalloonText">
    <w:name w:val="Balloon Text"/>
    <w:basedOn w:val="Normal"/>
    <w:link w:val="BalloonTextChar"/>
    <w:uiPriority w:val="99"/>
    <w:semiHidden/>
    <w:unhideWhenUsed/>
    <w:rsid w:val="00A17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A7"/>
    <w:rPr>
      <w:rFonts w:ascii="Segoe UI" w:hAnsi="Segoe UI" w:cs="Segoe UI"/>
      <w:sz w:val="18"/>
      <w:szCs w:val="18"/>
    </w:rPr>
  </w:style>
  <w:style w:type="paragraph" w:styleId="NoSpacing">
    <w:name w:val="No Spacing"/>
    <w:uiPriority w:val="1"/>
    <w:qFormat/>
    <w:rsid w:val="00EA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955">
      <w:bodyDiv w:val="1"/>
      <w:marLeft w:val="0"/>
      <w:marRight w:val="0"/>
      <w:marTop w:val="0"/>
      <w:marBottom w:val="0"/>
      <w:divBdr>
        <w:top w:val="none" w:sz="0" w:space="0" w:color="auto"/>
        <w:left w:val="none" w:sz="0" w:space="0" w:color="auto"/>
        <w:bottom w:val="none" w:sz="0" w:space="0" w:color="auto"/>
        <w:right w:val="none" w:sz="0" w:space="0" w:color="auto"/>
      </w:divBdr>
    </w:div>
    <w:div w:id="419641135">
      <w:bodyDiv w:val="1"/>
      <w:marLeft w:val="0"/>
      <w:marRight w:val="0"/>
      <w:marTop w:val="0"/>
      <w:marBottom w:val="0"/>
      <w:divBdr>
        <w:top w:val="none" w:sz="0" w:space="0" w:color="auto"/>
        <w:left w:val="none" w:sz="0" w:space="0" w:color="auto"/>
        <w:bottom w:val="none" w:sz="0" w:space="0" w:color="auto"/>
        <w:right w:val="none" w:sz="0" w:space="0" w:color="auto"/>
      </w:divBdr>
      <w:divsChild>
        <w:div w:id="1676763717">
          <w:marLeft w:val="-1320"/>
          <w:marRight w:val="0"/>
          <w:marTop w:val="0"/>
          <w:marBottom w:val="0"/>
          <w:divBdr>
            <w:top w:val="none" w:sz="0" w:space="0" w:color="auto"/>
            <w:left w:val="none" w:sz="0" w:space="0" w:color="auto"/>
            <w:bottom w:val="none" w:sz="0" w:space="0" w:color="auto"/>
            <w:right w:val="none" w:sz="0" w:space="0" w:color="auto"/>
          </w:divBdr>
        </w:div>
      </w:divsChild>
    </w:div>
    <w:div w:id="1309087137">
      <w:bodyDiv w:val="1"/>
      <w:marLeft w:val="0"/>
      <w:marRight w:val="0"/>
      <w:marTop w:val="0"/>
      <w:marBottom w:val="0"/>
      <w:divBdr>
        <w:top w:val="none" w:sz="0" w:space="0" w:color="auto"/>
        <w:left w:val="none" w:sz="0" w:space="0" w:color="auto"/>
        <w:bottom w:val="none" w:sz="0" w:space="0" w:color="auto"/>
        <w:right w:val="none" w:sz="0" w:space="0" w:color="auto"/>
      </w:divBdr>
      <w:divsChild>
        <w:div w:id="494540827">
          <w:marLeft w:val="-1320"/>
          <w:marRight w:val="0"/>
          <w:marTop w:val="0"/>
          <w:marBottom w:val="0"/>
          <w:divBdr>
            <w:top w:val="none" w:sz="0" w:space="0" w:color="auto"/>
            <w:left w:val="none" w:sz="0" w:space="0" w:color="auto"/>
            <w:bottom w:val="none" w:sz="0" w:space="0" w:color="auto"/>
            <w:right w:val="none" w:sz="0" w:space="0" w:color="auto"/>
          </w:divBdr>
        </w:div>
      </w:divsChild>
    </w:div>
    <w:div w:id="1329091477">
      <w:bodyDiv w:val="1"/>
      <w:marLeft w:val="0"/>
      <w:marRight w:val="0"/>
      <w:marTop w:val="0"/>
      <w:marBottom w:val="0"/>
      <w:divBdr>
        <w:top w:val="none" w:sz="0" w:space="0" w:color="auto"/>
        <w:left w:val="none" w:sz="0" w:space="0" w:color="auto"/>
        <w:bottom w:val="none" w:sz="0" w:space="0" w:color="auto"/>
        <w:right w:val="none" w:sz="0" w:space="0" w:color="auto"/>
      </w:divBdr>
    </w:div>
    <w:div w:id="1589577290">
      <w:bodyDiv w:val="1"/>
      <w:marLeft w:val="0"/>
      <w:marRight w:val="0"/>
      <w:marTop w:val="0"/>
      <w:marBottom w:val="0"/>
      <w:divBdr>
        <w:top w:val="none" w:sz="0" w:space="0" w:color="auto"/>
        <w:left w:val="none" w:sz="0" w:space="0" w:color="auto"/>
        <w:bottom w:val="none" w:sz="0" w:space="0" w:color="auto"/>
        <w:right w:val="none" w:sz="0" w:space="0" w:color="auto"/>
      </w:divBdr>
      <w:divsChild>
        <w:div w:id="674572043">
          <w:marLeft w:val="-13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employmen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yeu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yeuk.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hemployment.org.uk/privacy-policy/" TargetMode="External"/><Relationship Id="rId4" Type="http://schemas.openxmlformats.org/officeDocument/2006/relationships/webSettings" Target="webSettings.xml"/><Relationship Id="rId9" Type="http://schemas.openxmlformats.org/officeDocument/2006/relationships/hyperlink" Target="http://www.youthemploymen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youthemployment.org.uk"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YFEC_registrationform_draf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YFEC_registrationform_draft1.dotx</Template>
  <TotalTime>1</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Rawlings</dc:creator>
  <cp:keywords/>
  <dc:description/>
  <cp:lastModifiedBy>Magdalena Knight</cp:lastModifiedBy>
  <cp:revision>2</cp:revision>
  <cp:lastPrinted>2019-02-11T13:28:00Z</cp:lastPrinted>
  <dcterms:created xsi:type="dcterms:W3CDTF">2019-11-13T12:38:00Z</dcterms:created>
  <dcterms:modified xsi:type="dcterms:W3CDTF">2019-11-13T12:38:00Z</dcterms:modified>
</cp:coreProperties>
</file>